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48987" w14:textId="18D1ACA0" w:rsidR="008C2100" w:rsidRDefault="008C2100" w:rsidP="008C2100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9989706" wp14:editId="01D8D425">
                <wp:simplePos x="0" y="0"/>
                <wp:positionH relativeFrom="column">
                  <wp:posOffset>339090</wp:posOffset>
                </wp:positionH>
                <wp:positionV relativeFrom="paragraph">
                  <wp:posOffset>3460750</wp:posOffset>
                </wp:positionV>
                <wp:extent cx="2926080" cy="1971675"/>
                <wp:effectExtent l="0" t="0" r="0" b="381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17DD2" w14:textId="5CEF2BD0" w:rsidR="008C2100" w:rsidRDefault="008C2100" w:rsidP="008C2100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98970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6.7pt;margin-top:272.5pt;width:230.4pt;height:155.25pt;z-index:2516782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" filled="f" stroked="f">
                <v:textbox style="mso-fit-shape-to-text:t">
                  <w:txbxContent>
                    <w:p w14:paraId="02917DD2" w14:textId="5CEF2BD0" w:rsidR="008C2100" w:rsidRDefault="008C2100" w:rsidP="008C2100">
                      <w:pPr>
                        <w:bidi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76CC847" w14:textId="1EDEA74E" w:rsidR="008C2100" w:rsidRDefault="008C2100" w:rsidP="008C2100">
      <w:pPr>
        <w:pBdr>
          <w:bottom w:val="single" w:sz="12" w:space="1" w:color="auto"/>
        </w:pBdr>
        <w:bidi/>
        <w:outlineLvl w:val="0"/>
        <w:rPr>
          <w:rFonts w:cs="Simplified Arabic"/>
          <w:b/>
          <w:bCs/>
          <w:color w:val="000080"/>
          <w:sz w:val="68"/>
          <w:szCs w:val="68"/>
        </w:rPr>
      </w:pPr>
    </w:p>
    <w:p w14:paraId="634C1A2B" w14:textId="3ED838BD" w:rsidR="008C2100" w:rsidRDefault="000E7A11" w:rsidP="008C2100">
      <w:pPr>
        <w:bidi/>
        <w:rPr>
          <w:rFonts w:cs="Simplified Arabic"/>
          <w:sz w:val="68"/>
          <w:szCs w:val="6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AB315CD" wp14:editId="50E75B2E">
                <wp:simplePos x="0" y="0"/>
                <wp:positionH relativeFrom="page">
                  <wp:posOffset>4219575</wp:posOffset>
                </wp:positionH>
                <wp:positionV relativeFrom="page">
                  <wp:posOffset>1999615</wp:posOffset>
                </wp:positionV>
                <wp:extent cx="2972996" cy="4924425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972996" cy="4924425"/>
                          <a:chOff x="112" y="2384"/>
                          <a:chExt cx="4991" cy="7348"/>
                        </a:xfrm>
                      </wpg:grpSpPr>
                      <wpg:grpSp>
                        <wpg:cNvPr id="35" name="Group 35"/>
                        <wpg:cNvGrpSpPr>
                          <a:grpSpLocks/>
                        </wpg:cNvGrpSpPr>
                        <wpg:grpSpPr bwMode="auto">
                          <a:xfrm>
                            <a:off x="112" y="2384"/>
                            <a:ext cx="4991" cy="7091"/>
                            <a:chOff x="109" y="2384"/>
                            <a:chExt cx="4790" cy="7091"/>
                          </a:xfrm>
                        </wpg:grpSpPr>
                        <wps:wsp>
                          <wps:cNvPr id="38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4" y="2673"/>
                              <a:ext cx="4505" cy="6710"/>
                            </a:xfrm>
                            <a:prstGeom prst="rect">
                              <a:avLst/>
                            </a:pr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Rectangle 39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" y="2384"/>
                              <a:ext cx="240" cy="7091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80000"/>
                                </a:srgbClr>
                              </a:fgClr>
                              <a:bgClr>
                                <a:srgbClr val="FFFFFF">
                                  <a:alpha val="80000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76" y="5270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7B5D943" w14:textId="77777777" w:rsidR="008C2100" w:rsidRPr="000E7A11" w:rsidRDefault="008C2100" w:rsidP="008C2100">
                              <w:pPr>
                                <w:pStyle w:val="NoSpacing"/>
                                <w:spacing w:line="360" w:lineRule="auto"/>
                                <w:rPr>
                                  <w:rFonts w:cs="Simplified Arabic"/>
                                  <w:color w:val="385623" w:themeColor="accent6" w:themeShade="80"/>
                                </w:rPr>
                              </w:pPr>
                              <w:r w:rsidRPr="000E7A11">
                                <w:rPr>
                                  <w:rFonts w:cs="Simplified Arabic"/>
                                  <w:color w:val="385623" w:themeColor="accent6" w:themeShade="80"/>
                                  <w:rtl/>
                                </w:rPr>
                                <w:t>إعداد</w:t>
                              </w:r>
                            </w:p>
                            <w:p w14:paraId="165CE2C4" w14:textId="77777777" w:rsidR="008C2100" w:rsidRPr="000E7A11" w:rsidRDefault="008C2100" w:rsidP="008C2100">
                              <w:pPr>
                                <w:pStyle w:val="NoSpacing"/>
                                <w:spacing w:line="360" w:lineRule="auto"/>
                                <w:rPr>
                                  <w:rFonts w:cs="Arial"/>
                                  <w:color w:val="385623" w:themeColor="accent6" w:themeShade="80"/>
                                  <w:rtl/>
                                </w:rPr>
                              </w:pPr>
                              <w:r w:rsidRPr="000E7A11">
                                <w:rPr>
                                  <w:rFonts w:cs="Simplified Arabic"/>
                                  <w:color w:val="385623" w:themeColor="accent6" w:themeShade="80"/>
                                  <w:rtl/>
                                </w:rPr>
                                <w:t xml:space="preserve">باسم </w:t>
                              </w:r>
                              <w:proofErr w:type="spellStart"/>
                              <w:r w:rsidRPr="000E7A11">
                                <w:rPr>
                                  <w:rFonts w:cs="Simplified Arabic"/>
                                  <w:color w:val="385623" w:themeColor="accent6" w:themeShade="80"/>
                                  <w:rtl/>
                                </w:rPr>
                                <w:t>الغلاييني</w:t>
                              </w:r>
                              <w:proofErr w:type="spellEnd"/>
                              <w:r w:rsidRPr="000E7A11">
                                <w:rPr>
                                  <w:rFonts w:cs="Simplified Arabic"/>
                                  <w:color w:val="385623" w:themeColor="accent6" w:themeShade="80"/>
                                  <w:rtl/>
                                </w:rPr>
                                <w:t xml:space="preserve"> - ماجستير إبداع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315CD" id="Group 15" o:spid="_x0000_s1027" style="position:absolute;left:0;text-align:left;margin-left:332.25pt;margin-top:157.45pt;width:234.1pt;height:387.75pt;z-index:251654656;mso-position-horizontal-relative:page;mso-position-vertical-relative:page" coordorigin="112,2384" coordsize="4991,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">
                <v:group id="Group 35" o:spid="_x0000_s1028" style="position:absolute;left:112;top:2384;width:4991;height:7091" coordorigin="109,2384" coordsize="4790,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rect id="Rectangle 38" o:spid="_x0000_s1029" style="position:absolute;left:394;top:2673;width:4505;height:6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" fillcolor="#9bbb59" stroked="f" strokecolor="#d8d8d8"/>
                  <v:rect id="Rectangle 39" o:spid="_x0000_s1030" alt="Light vertical" style="position:absolute;left:109;top:2384;width:240;height:7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" fillcolor="#9bbb59" stroked="f" strokecolor="white" strokeweight="1pt">
                    <v:fill r:id="rId8" o:title="" opacity="52428f" o:opacity2="52428f" type="pattern"/>
                    <v:shadow color="#d8d8d8" offset="3pt,3pt"/>
                  </v:rect>
                </v:group>
                <v:rect id="Rectangle 37" o:spid="_x0000_s1031" style="position:absolute;left:176;top:5270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" filled="f" stroked="f" strokecolor="white" strokeweight="1pt">
                  <v:fill opacity="52428f"/>
                  <v:textbox inset="28.8pt,14.4pt,14.4pt,14.4pt">
                    <w:txbxContent>
                      <w:p w14:paraId="77B5D943" w14:textId="77777777" w:rsidR="008C2100" w:rsidRPr="000E7A11" w:rsidRDefault="008C2100" w:rsidP="008C2100">
                        <w:pPr>
                          <w:pStyle w:val="NoSpacing"/>
                          <w:spacing w:line="360" w:lineRule="auto"/>
                          <w:rPr>
                            <w:rFonts w:cs="Simplified Arabic"/>
                            <w:color w:val="385623" w:themeColor="accent6" w:themeShade="80"/>
                          </w:rPr>
                        </w:pPr>
                        <w:r w:rsidRPr="000E7A11">
                          <w:rPr>
                            <w:rFonts w:cs="Simplified Arabic"/>
                            <w:color w:val="385623" w:themeColor="accent6" w:themeShade="80"/>
                            <w:rtl/>
                          </w:rPr>
                          <w:t>إعداد</w:t>
                        </w:r>
                      </w:p>
                      <w:p w14:paraId="165CE2C4" w14:textId="77777777" w:rsidR="008C2100" w:rsidRPr="000E7A11" w:rsidRDefault="008C2100" w:rsidP="008C2100">
                        <w:pPr>
                          <w:pStyle w:val="NoSpacing"/>
                          <w:spacing w:line="360" w:lineRule="auto"/>
                          <w:rPr>
                            <w:rFonts w:cs="Arial"/>
                            <w:color w:val="385623" w:themeColor="accent6" w:themeShade="80"/>
                            <w:rtl/>
                          </w:rPr>
                        </w:pPr>
                        <w:r w:rsidRPr="000E7A11">
                          <w:rPr>
                            <w:rFonts w:cs="Simplified Arabic"/>
                            <w:color w:val="385623" w:themeColor="accent6" w:themeShade="80"/>
                            <w:rtl/>
                          </w:rPr>
                          <w:t xml:space="preserve">باسم </w:t>
                        </w:r>
                        <w:proofErr w:type="spellStart"/>
                        <w:r w:rsidRPr="000E7A11">
                          <w:rPr>
                            <w:rFonts w:cs="Simplified Arabic"/>
                            <w:color w:val="385623" w:themeColor="accent6" w:themeShade="80"/>
                            <w:rtl/>
                          </w:rPr>
                          <w:t>الغلاييني</w:t>
                        </w:r>
                        <w:proofErr w:type="spellEnd"/>
                        <w:r w:rsidRPr="000E7A11">
                          <w:rPr>
                            <w:rFonts w:cs="Simplified Arabic"/>
                            <w:color w:val="385623" w:themeColor="accent6" w:themeShade="80"/>
                            <w:rtl/>
                          </w:rPr>
                          <w:t xml:space="preserve"> - ماجستير إبداع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8C2100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 wp14:anchorId="53583290" wp14:editId="4F2A2CE9">
                <wp:simplePos x="0" y="0"/>
                <wp:positionH relativeFrom="page">
                  <wp:posOffset>352424</wp:posOffset>
                </wp:positionH>
                <wp:positionV relativeFrom="page">
                  <wp:posOffset>2590800</wp:posOffset>
                </wp:positionV>
                <wp:extent cx="5705475" cy="621030"/>
                <wp:effectExtent l="0" t="0" r="28575" b="1778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5475" cy="62103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7443C3" w14:textId="77777777" w:rsidR="008C2100" w:rsidRDefault="008C2100" w:rsidP="008C2100">
                            <w:pPr>
                              <w:pStyle w:val="NoSpacing"/>
                              <w:bidi w:val="0"/>
                              <w:jc w:val="right"/>
                              <w:rPr>
                                <w:rFonts w:ascii="Cambria" w:hAnsi="Cambria" w:cs="Times New Roman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 w:cs="Times New Roman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دراسة تفصيلية لإنشاء قناة فضائية</w:t>
                            </w:r>
                          </w:p>
                        </w:txbxContent>
                      </wps:txbx>
                      <wps:bodyPr rot="0" vertOverflow="clip" horzOverflow="clip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53583290" id="Rectangle 14" o:spid="_x0000_s1032" style="position:absolute;left:0;text-align:left;margin-left:27.75pt;margin-top:204pt;width:449.25pt;height:48.9pt;z-index:251665920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" o:allowincell="f" fillcolor="#4f81bd" strokecolor="white" strokeweight="1pt">
                <v:shadow color="#d8d8d8" offset="3pt,3pt"/>
                <v:textbox style="mso-fit-shape-to-text:t" inset="14.4pt,,14.4pt">
                  <w:txbxContent>
                    <w:p w14:paraId="047443C3" w14:textId="77777777" w:rsidR="008C2100" w:rsidRDefault="008C2100" w:rsidP="008C2100">
                      <w:pPr>
                        <w:pStyle w:val="NoSpacing"/>
                        <w:bidi w:val="0"/>
                        <w:jc w:val="right"/>
                        <w:rPr>
                          <w:rFonts w:ascii="Cambria" w:hAnsi="Cambria" w:cs="Times New Roman"/>
                          <w:b/>
                          <w:bCs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Cambria" w:hAnsi="Cambria" w:cs="Times New Roman"/>
                          <w:b/>
                          <w:bCs/>
                          <w:sz w:val="72"/>
                          <w:szCs w:val="72"/>
                          <w:rtl/>
                        </w:rPr>
                        <w:t>دراسة تفصيلية لإنشاء قناة فضائية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994BD4F" w14:textId="28C75211" w:rsidR="008C2100" w:rsidRDefault="008C2100" w:rsidP="008C2100">
      <w:pPr>
        <w:bidi/>
        <w:rPr>
          <w:rFonts w:cs="Simplified Arabic"/>
          <w:sz w:val="68"/>
          <w:szCs w:val="68"/>
          <w:rtl/>
        </w:rPr>
      </w:pPr>
    </w:p>
    <w:p w14:paraId="5A2F69CC" w14:textId="30ACA7F2" w:rsidR="008C2100" w:rsidRDefault="000E7A11" w:rsidP="008C2100">
      <w:pPr>
        <w:bidi/>
        <w:rPr>
          <w:rFonts w:cs="Simplified Arabic"/>
          <w:sz w:val="68"/>
          <w:szCs w:val="68"/>
          <w:rtl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256" behindDoc="0" locked="0" layoutInCell="1" allowOverlap="1" wp14:anchorId="23EC833F" wp14:editId="07D2B5F3">
            <wp:simplePos x="0" y="0"/>
            <wp:positionH relativeFrom="column">
              <wp:posOffset>4322445</wp:posOffset>
            </wp:positionH>
            <wp:positionV relativeFrom="paragraph">
              <wp:posOffset>141605</wp:posOffset>
            </wp:positionV>
            <wp:extent cx="1885950" cy="1876425"/>
            <wp:effectExtent l="0" t="0" r="0" b="9525"/>
            <wp:wrapNone/>
            <wp:docPr id="18" name="Picture 18" descr="logo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logo_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7" t="5940" r="9439" b="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FA98BD" w14:textId="66464407" w:rsidR="008C2100" w:rsidRDefault="008C2100" w:rsidP="008C2100">
      <w:pPr>
        <w:bidi/>
        <w:rPr>
          <w:rFonts w:cs="Simplified Arabic"/>
          <w:sz w:val="68"/>
          <w:szCs w:val="68"/>
          <w:rtl/>
        </w:rPr>
      </w:pPr>
    </w:p>
    <w:p w14:paraId="13C27E81" w14:textId="77777777" w:rsidR="008C2100" w:rsidRDefault="008C2100" w:rsidP="008C2100">
      <w:pPr>
        <w:bidi/>
        <w:rPr>
          <w:rFonts w:cs="Simplified Arabic"/>
          <w:sz w:val="68"/>
          <w:szCs w:val="68"/>
          <w:rtl/>
        </w:rPr>
      </w:pPr>
    </w:p>
    <w:p w14:paraId="277BC74C" w14:textId="77777777" w:rsidR="008C2100" w:rsidRDefault="008C2100" w:rsidP="008C2100">
      <w:pPr>
        <w:bidi/>
        <w:rPr>
          <w:rFonts w:cs="Simplified Arabic"/>
          <w:sz w:val="68"/>
          <w:szCs w:val="68"/>
          <w:rtl/>
        </w:rPr>
      </w:pPr>
    </w:p>
    <w:p w14:paraId="52997D6F" w14:textId="77777777" w:rsidR="008C2100" w:rsidRDefault="008C2100" w:rsidP="008C2100">
      <w:pPr>
        <w:bidi/>
        <w:rPr>
          <w:rFonts w:cs="Simplified Arabic"/>
          <w:sz w:val="68"/>
          <w:szCs w:val="68"/>
          <w:rtl/>
        </w:rPr>
      </w:pPr>
    </w:p>
    <w:p w14:paraId="656DE875" w14:textId="77777777" w:rsidR="008C2100" w:rsidRDefault="008C2100" w:rsidP="008C2100">
      <w:pPr>
        <w:bidi/>
        <w:rPr>
          <w:rFonts w:cs="Simplified Arabic"/>
          <w:sz w:val="68"/>
          <w:szCs w:val="68"/>
          <w:rtl/>
        </w:rPr>
      </w:pPr>
    </w:p>
    <w:p w14:paraId="447BC83D" w14:textId="77777777" w:rsidR="008C2100" w:rsidRDefault="008C2100" w:rsidP="008C2100">
      <w:pPr>
        <w:bidi/>
        <w:rPr>
          <w:rFonts w:cs="Simplified Arabic"/>
          <w:sz w:val="68"/>
          <w:szCs w:val="68"/>
          <w:rtl/>
        </w:rPr>
      </w:pPr>
    </w:p>
    <w:p w14:paraId="5BBDB00A" w14:textId="77777777" w:rsidR="008C2100" w:rsidRDefault="008C2100" w:rsidP="008C2100">
      <w:pPr>
        <w:bidi/>
        <w:rPr>
          <w:rFonts w:cs="Simplified Arabic"/>
          <w:sz w:val="68"/>
          <w:szCs w:val="68"/>
          <w:rtl/>
        </w:rPr>
      </w:pPr>
    </w:p>
    <w:p w14:paraId="17174E58" w14:textId="77777777" w:rsidR="008C2100" w:rsidRDefault="008C2100" w:rsidP="008C2100">
      <w:pPr>
        <w:bidi/>
        <w:rPr>
          <w:rFonts w:cs="Simplified Arabic"/>
          <w:sz w:val="68"/>
          <w:szCs w:val="68"/>
          <w:rtl/>
        </w:rPr>
      </w:pPr>
    </w:p>
    <w:p w14:paraId="74255038" w14:textId="77777777" w:rsidR="008C2100" w:rsidRDefault="008C2100" w:rsidP="008C2100">
      <w:pPr>
        <w:pBdr>
          <w:bottom w:val="single" w:sz="12" w:space="1" w:color="auto"/>
        </w:pBdr>
        <w:bidi/>
        <w:outlineLvl w:val="0"/>
        <w:rPr>
          <w:rFonts w:cs="Simplified Arabic"/>
          <w:b/>
          <w:bCs/>
          <w:sz w:val="32"/>
          <w:szCs w:val="32"/>
          <w:rtl/>
        </w:rPr>
      </w:pPr>
      <w:r>
        <w:rPr>
          <w:rFonts w:cs="Simplified Arabic"/>
          <w:b/>
          <w:bCs/>
          <w:sz w:val="32"/>
          <w:szCs w:val="32"/>
          <w:rtl/>
        </w:rPr>
        <w:t>المحتويات</w:t>
      </w:r>
    </w:p>
    <w:p w14:paraId="568374C5" w14:textId="77777777" w:rsidR="008C2100" w:rsidRDefault="008C2100" w:rsidP="008C2100">
      <w:pPr>
        <w:widowControl w:val="0"/>
        <w:bidi/>
        <w:rPr>
          <w:rFonts w:cs="Simplified Arabic"/>
          <w:b/>
          <w:bCs/>
          <w:sz w:val="28"/>
          <w:szCs w:val="28"/>
          <w:rtl/>
        </w:rPr>
      </w:pPr>
    </w:p>
    <w:p w14:paraId="0C23904C" w14:textId="77777777" w:rsidR="008C2100" w:rsidRDefault="008C2100" w:rsidP="008C2100">
      <w:pPr>
        <w:widowControl w:val="0"/>
        <w:bidi/>
        <w:rPr>
          <w:rFonts w:cs="Simplified Arabic"/>
          <w:b/>
          <w:bCs/>
          <w:sz w:val="32"/>
          <w:szCs w:val="32"/>
          <w:rtl/>
        </w:rPr>
      </w:pPr>
      <w:r>
        <w:rPr>
          <w:rFonts w:cs="Old Antic Outline Shaded" w:hint="cs"/>
          <w:b/>
          <w:bCs/>
          <w:color w:val="800000"/>
          <w:sz w:val="28"/>
          <w:szCs w:val="28"/>
          <w:rtl/>
        </w:rPr>
        <w:t>رسالة المدير التنفيذي</w:t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</w:p>
    <w:p w14:paraId="4B636835" w14:textId="77777777" w:rsidR="008C2100" w:rsidRDefault="008C2100" w:rsidP="008C2100">
      <w:pPr>
        <w:widowControl w:val="0"/>
        <w:bidi/>
        <w:rPr>
          <w:rFonts w:cs="Simplified Arabic"/>
          <w:sz w:val="32"/>
          <w:szCs w:val="32"/>
          <w:rtl/>
        </w:rPr>
      </w:pPr>
    </w:p>
    <w:p w14:paraId="3FA1A6B9" w14:textId="77777777" w:rsidR="008C2100" w:rsidRDefault="008C2100" w:rsidP="008C2100">
      <w:pPr>
        <w:widowControl w:val="0"/>
        <w:bidi/>
        <w:rPr>
          <w:rFonts w:cs="Simplified Arabic"/>
          <w:b/>
          <w:bCs/>
          <w:sz w:val="32"/>
          <w:szCs w:val="32"/>
          <w:rtl/>
        </w:rPr>
      </w:pPr>
      <w:r>
        <w:rPr>
          <w:rFonts w:cs="Old Antic Outline Shaded" w:hint="cs"/>
          <w:b/>
          <w:bCs/>
          <w:color w:val="800000"/>
          <w:sz w:val="28"/>
          <w:szCs w:val="28"/>
          <w:rtl/>
        </w:rPr>
        <w:t xml:space="preserve">خلاصة </w:t>
      </w:r>
      <w:proofErr w:type="gramStart"/>
      <w:r>
        <w:rPr>
          <w:rFonts w:cs="Old Antic Outline Shaded" w:hint="cs"/>
          <w:b/>
          <w:bCs/>
          <w:color w:val="800000"/>
          <w:sz w:val="28"/>
          <w:szCs w:val="28"/>
          <w:rtl/>
        </w:rPr>
        <w:t>و مقدمة</w:t>
      </w:r>
      <w:proofErr w:type="gramEnd"/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</w:p>
    <w:p w14:paraId="3785EF82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اسم المشروع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28422213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الجهة الدارسة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0C21F032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الجهة الطالبة للدراسة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0D0877F9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الهدف من الدراسة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18EF3BB7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الوصف والهدف من القناة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2CD28E0F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ما هي</w:t>
      </w:r>
      <w:proofErr w:type="gramStart"/>
      <w:r>
        <w:rPr>
          <w:rFonts w:cs="Simplified Arabic"/>
          <w:sz w:val="30"/>
          <w:szCs w:val="30"/>
          <w:rtl/>
        </w:rPr>
        <w:t>؟ ،</w:t>
      </w:r>
      <w:proofErr w:type="gramEnd"/>
      <w:r>
        <w:rPr>
          <w:rFonts w:cs="Simplified Arabic"/>
          <w:sz w:val="30"/>
          <w:szCs w:val="30"/>
          <w:rtl/>
        </w:rPr>
        <w:t xml:space="preserve"> لماذا؟ ، أين؟ ، كيف؟ ، متى؟ ، لمن؟ ، ؟ ، كم؟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24A0A03B" w14:textId="77777777" w:rsidR="008C2100" w:rsidRDefault="008C2100" w:rsidP="008C2100">
      <w:pPr>
        <w:widowControl w:val="0"/>
        <w:bidi/>
        <w:rPr>
          <w:rFonts w:cs="Simplified Arabic"/>
          <w:sz w:val="30"/>
          <w:szCs w:val="30"/>
          <w:rtl/>
        </w:rPr>
      </w:pPr>
      <w:r>
        <w:rPr>
          <w:rFonts w:cs="Simplified Arabic"/>
          <w:color w:val="800000"/>
          <w:sz w:val="30"/>
          <w:szCs w:val="30"/>
          <w:rtl/>
        </w:rPr>
        <w:t xml:space="preserve">   </w:t>
      </w:r>
      <w:r>
        <w:rPr>
          <w:rFonts w:cs="Simplified Arabic"/>
          <w:sz w:val="30"/>
          <w:szCs w:val="30"/>
          <w:rtl/>
        </w:rPr>
        <w:t xml:space="preserve"> سياسة القناة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412FB58D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حجم المشروع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5E54ABF3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وصف المنتجات الرئيسية والفرعية</w:t>
      </w:r>
    </w:p>
    <w:p w14:paraId="176E965F" w14:textId="77777777" w:rsidR="000E7A11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مراحل الإنتاج نوعا وزمنا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71557F49" w14:textId="088B8871" w:rsidR="008C2100" w:rsidRDefault="008C2100" w:rsidP="000E7A11">
      <w:pPr>
        <w:widowControl w:val="0"/>
        <w:bidi/>
        <w:ind w:firstLine="368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مصادر بيانات الدراسة ومراجع الدراسة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780116F1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نسبة الخطأ المتوقع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5CDA0C77" w14:textId="77777777" w:rsidR="008C2100" w:rsidRDefault="008C2100" w:rsidP="008C2100">
      <w:pPr>
        <w:widowControl w:val="0"/>
        <w:bidi/>
        <w:rPr>
          <w:rFonts w:cs="Simplified Arabic"/>
          <w:sz w:val="32"/>
          <w:szCs w:val="32"/>
          <w:rtl/>
        </w:rPr>
      </w:pPr>
      <w:r>
        <w:rPr>
          <w:rFonts w:cs="Simplified Arabic"/>
          <w:b/>
          <w:bCs/>
          <w:color w:val="993300"/>
          <w:sz w:val="32"/>
          <w:szCs w:val="32"/>
          <w:rtl/>
        </w:rPr>
        <w:t>الدراسة القانونية</w:t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</w:p>
    <w:p w14:paraId="341D273E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شكل التسجيل القانوني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5D775295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أماكن التسجيل والترخيص، المقر الرئيسي والفروع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45A80EE5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مدة المشروع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5B504F31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المدراء المسئولون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32FAE923" w14:textId="77777777" w:rsidR="008C2100" w:rsidRDefault="008C2100" w:rsidP="008C2100">
      <w:pPr>
        <w:widowControl w:val="0"/>
        <w:bidi/>
        <w:rPr>
          <w:rFonts w:cs="Simplified Arabic"/>
          <w:sz w:val="28"/>
          <w:szCs w:val="28"/>
        </w:rPr>
      </w:pPr>
    </w:p>
    <w:p w14:paraId="5ECEB17D" w14:textId="77777777" w:rsidR="008C2100" w:rsidRDefault="008C2100" w:rsidP="008C2100">
      <w:pPr>
        <w:widowControl w:val="0"/>
        <w:bidi/>
        <w:rPr>
          <w:rFonts w:cs="Simplified Arabic"/>
          <w:sz w:val="28"/>
          <w:szCs w:val="28"/>
          <w:rtl/>
        </w:rPr>
      </w:pPr>
    </w:p>
    <w:p w14:paraId="3A7BF714" w14:textId="77777777" w:rsidR="008C2100" w:rsidRDefault="008C2100" w:rsidP="008C2100">
      <w:pPr>
        <w:widowControl w:val="0"/>
        <w:bidi/>
        <w:rPr>
          <w:rFonts w:cs="Simplified Arabic"/>
          <w:sz w:val="32"/>
          <w:szCs w:val="32"/>
          <w:rtl/>
        </w:rPr>
      </w:pPr>
      <w:r>
        <w:rPr>
          <w:rFonts w:cs="Simplified Arabic"/>
          <w:color w:val="993300"/>
          <w:sz w:val="32"/>
          <w:szCs w:val="32"/>
          <w:rtl/>
        </w:rPr>
        <w:lastRenderedPageBreak/>
        <w:t>الدراسة الاجتماعية</w:t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</w:p>
    <w:p w14:paraId="40C29EF8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الاستثمار البشري ونظرة للمجتمع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05596EBB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 xml:space="preserve"> الاستثمار العلمي</w:t>
      </w:r>
    </w:p>
    <w:p w14:paraId="52F9BF38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الاستثمار التربوي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5229A587" w14:textId="77777777" w:rsidR="008C2100" w:rsidRPr="004D29DF" w:rsidRDefault="008C2100" w:rsidP="008C2100">
      <w:pPr>
        <w:widowControl w:val="0"/>
        <w:bidi/>
        <w:rPr>
          <w:rFonts w:cs="Simplified Arabic"/>
          <w:color w:val="993300"/>
          <w:sz w:val="32"/>
          <w:szCs w:val="32"/>
          <w:rtl/>
        </w:rPr>
      </w:pPr>
      <w:r w:rsidRPr="004D29DF">
        <w:rPr>
          <w:rFonts w:cs="Simplified Arabic"/>
          <w:color w:val="993300"/>
          <w:sz w:val="32"/>
          <w:szCs w:val="32"/>
          <w:rtl/>
        </w:rPr>
        <w:t>الدراسة التسويقية</w:t>
      </w:r>
      <w:r w:rsidRPr="004D29DF">
        <w:rPr>
          <w:rFonts w:cs="Simplified Arabic"/>
          <w:color w:val="993300"/>
          <w:sz w:val="32"/>
          <w:szCs w:val="32"/>
          <w:rtl/>
        </w:rPr>
        <w:tab/>
      </w:r>
      <w:r w:rsidRPr="004D29DF">
        <w:rPr>
          <w:rFonts w:cs="Simplified Arabic"/>
          <w:color w:val="993300"/>
          <w:sz w:val="32"/>
          <w:szCs w:val="32"/>
          <w:rtl/>
        </w:rPr>
        <w:tab/>
      </w:r>
      <w:r w:rsidRPr="004D29DF">
        <w:rPr>
          <w:rFonts w:cs="Simplified Arabic"/>
          <w:color w:val="993300"/>
          <w:sz w:val="32"/>
          <w:szCs w:val="32"/>
          <w:rtl/>
        </w:rPr>
        <w:tab/>
      </w:r>
      <w:r w:rsidRPr="004D29DF">
        <w:rPr>
          <w:rFonts w:cs="Simplified Arabic"/>
          <w:color w:val="993300"/>
          <w:sz w:val="32"/>
          <w:szCs w:val="32"/>
          <w:rtl/>
        </w:rPr>
        <w:tab/>
      </w:r>
      <w:r w:rsidRPr="004D29DF">
        <w:rPr>
          <w:rFonts w:cs="Simplified Arabic"/>
          <w:color w:val="993300"/>
          <w:sz w:val="32"/>
          <w:szCs w:val="32"/>
          <w:rtl/>
        </w:rPr>
        <w:tab/>
      </w:r>
      <w:r w:rsidRPr="004D29DF">
        <w:rPr>
          <w:rFonts w:cs="Simplified Arabic"/>
          <w:color w:val="993300"/>
          <w:sz w:val="32"/>
          <w:szCs w:val="32"/>
          <w:rtl/>
        </w:rPr>
        <w:tab/>
      </w:r>
      <w:r w:rsidRPr="004D29DF">
        <w:rPr>
          <w:rFonts w:cs="Simplified Arabic"/>
          <w:color w:val="993300"/>
          <w:sz w:val="32"/>
          <w:szCs w:val="32"/>
          <w:rtl/>
        </w:rPr>
        <w:tab/>
      </w:r>
      <w:r w:rsidRPr="004D29DF">
        <w:rPr>
          <w:rFonts w:cs="Simplified Arabic"/>
          <w:color w:val="993300"/>
          <w:sz w:val="32"/>
          <w:szCs w:val="32"/>
          <w:rtl/>
        </w:rPr>
        <w:tab/>
      </w:r>
    </w:p>
    <w:p w14:paraId="22C0123F" w14:textId="77777777" w:rsidR="008C2100" w:rsidRDefault="008C2100" w:rsidP="008C2100">
      <w:pPr>
        <w:widowControl w:val="0"/>
        <w:bidi/>
        <w:rPr>
          <w:rFonts w:cs="Simplified Arabic"/>
          <w:color w:val="993300"/>
          <w:sz w:val="32"/>
          <w:szCs w:val="32"/>
          <w:rtl/>
        </w:rPr>
      </w:pPr>
      <w:r>
        <w:rPr>
          <w:rFonts w:cs="Simplified Arabic"/>
          <w:sz w:val="30"/>
          <w:szCs w:val="30"/>
          <w:rtl/>
        </w:rPr>
        <w:t>نوعية المشاهدين ومكان وجودهم وسلوكهم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3D88CB6F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الطلب على البرامج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43F14547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العرض من البرامج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19FB9A79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المحلي والمستورد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6461DA17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 xml:space="preserve">مبرر اختيار تشكيلة البرامج (الإنتاج) 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18F87ECC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تشريح السوق توزيع ص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102514CE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حجم سوق الإعلانات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799BDB41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إستراتيجية التسويق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6B374432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تكاليف التسويق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42402E78" w14:textId="77777777" w:rsidR="008C2100" w:rsidRDefault="008C2100" w:rsidP="008C2100">
      <w:pPr>
        <w:bidi/>
        <w:rPr>
          <w:rFonts w:cs="Simplified Arabic"/>
          <w:b/>
          <w:bCs/>
          <w:color w:val="993300"/>
          <w:sz w:val="32"/>
          <w:szCs w:val="32"/>
          <w:rtl/>
        </w:rPr>
      </w:pPr>
      <w:r>
        <w:rPr>
          <w:rFonts w:cs="Simplified Arabic"/>
          <w:b/>
          <w:bCs/>
          <w:color w:val="993300"/>
          <w:sz w:val="32"/>
          <w:szCs w:val="32"/>
          <w:rtl/>
        </w:rPr>
        <w:t>جدول الإعلانات والتوزيع الجغرافي</w:t>
      </w:r>
    </w:p>
    <w:p w14:paraId="3343989F" w14:textId="77777777" w:rsidR="008C2100" w:rsidRDefault="008C2100" w:rsidP="008C2100">
      <w:pPr>
        <w:widowControl w:val="0"/>
        <w:bidi/>
        <w:rPr>
          <w:rFonts w:cs="Simplified Arabic"/>
          <w:sz w:val="32"/>
          <w:szCs w:val="32"/>
        </w:rPr>
      </w:pPr>
      <w:r>
        <w:rPr>
          <w:rFonts w:cs="Simplified Arabic"/>
          <w:b/>
          <w:bCs/>
          <w:color w:val="993300"/>
          <w:sz w:val="32"/>
          <w:szCs w:val="32"/>
          <w:rtl/>
        </w:rPr>
        <w:t>الدراسة الفنية والتشغيلية</w:t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b/>
          <w:bCs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  <w:t xml:space="preserve"> </w:t>
      </w:r>
    </w:p>
    <w:p w14:paraId="4342DC3C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  <w:rtl/>
        </w:rPr>
      </w:pPr>
      <w:r>
        <w:rPr>
          <w:rFonts w:cs="Simplified Arabic"/>
          <w:b/>
          <w:bCs/>
          <w:sz w:val="30"/>
          <w:szCs w:val="30"/>
          <w:rtl/>
        </w:rPr>
        <w:t>الفنية</w:t>
      </w:r>
      <w:r>
        <w:rPr>
          <w:rFonts w:cs="Simplified Arabic"/>
          <w:b/>
          <w:bCs/>
          <w:sz w:val="30"/>
          <w:szCs w:val="30"/>
          <w:rtl/>
        </w:rPr>
        <w:tab/>
      </w:r>
      <w:r>
        <w:rPr>
          <w:rFonts w:cs="Simplified Arabic"/>
          <w:b/>
          <w:bCs/>
          <w:sz w:val="30"/>
          <w:szCs w:val="30"/>
          <w:rtl/>
        </w:rPr>
        <w:tab/>
      </w:r>
      <w:r>
        <w:rPr>
          <w:rFonts w:cs="Simplified Arabic"/>
          <w:b/>
          <w:bCs/>
          <w:sz w:val="30"/>
          <w:szCs w:val="30"/>
          <w:rtl/>
        </w:rPr>
        <w:tab/>
      </w:r>
      <w:r>
        <w:rPr>
          <w:rFonts w:cs="Simplified Arabic"/>
          <w:b/>
          <w:bCs/>
          <w:sz w:val="30"/>
          <w:szCs w:val="30"/>
          <w:rtl/>
        </w:rPr>
        <w:tab/>
      </w:r>
      <w:r>
        <w:rPr>
          <w:rFonts w:cs="Simplified Arabic"/>
          <w:b/>
          <w:bCs/>
          <w:sz w:val="30"/>
          <w:szCs w:val="30"/>
          <w:rtl/>
        </w:rPr>
        <w:tab/>
      </w:r>
      <w:r>
        <w:rPr>
          <w:rFonts w:cs="Simplified Arabic"/>
          <w:b/>
          <w:bCs/>
          <w:sz w:val="30"/>
          <w:szCs w:val="30"/>
          <w:rtl/>
        </w:rPr>
        <w:tab/>
      </w:r>
      <w:r>
        <w:rPr>
          <w:rFonts w:cs="Simplified Arabic"/>
          <w:b/>
          <w:bCs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7707C6C8" w14:textId="77777777" w:rsidR="008C2100" w:rsidRDefault="008C2100" w:rsidP="008C2100">
      <w:pPr>
        <w:widowControl w:val="0"/>
        <w:bidi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ab/>
        <w:t xml:space="preserve"> التأسيس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0061D076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الموقع ولماذا؟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4386DE43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الاستوديوهات والمباني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28098E4E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إمكانية التوسع المستقبلية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11A4FFA9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تحديد فرق الإنتاج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01F0A827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الطاقة الإنتاجية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086F84A9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نوع المنتج (محلي أم خارجي)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39410C7B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الاتصالات والأقمار</w:t>
      </w:r>
      <w:r>
        <w:rPr>
          <w:rFonts w:cs="Simplified Arabic"/>
          <w:sz w:val="30"/>
          <w:szCs w:val="30"/>
          <w:rtl/>
        </w:rPr>
        <w:tab/>
      </w:r>
    </w:p>
    <w:p w14:paraId="0F88A74A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  <w:rtl/>
        </w:rPr>
      </w:pPr>
    </w:p>
    <w:p w14:paraId="5002F1C0" w14:textId="77777777" w:rsidR="008C2100" w:rsidRDefault="008C2100" w:rsidP="004D29DF">
      <w:pPr>
        <w:widowControl w:val="0"/>
        <w:bidi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lastRenderedPageBreak/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1C013F79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b/>
          <w:bCs/>
          <w:sz w:val="30"/>
          <w:szCs w:val="30"/>
          <w:rtl/>
        </w:rPr>
        <w:t>التشغيل</w:t>
      </w:r>
      <w:r>
        <w:rPr>
          <w:rFonts w:cs="Simplified Arabic"/>
          <w:b/>
          <w:bCs/>
          <w:sz w:val="30"/>
          <w:szCs w:val="30"/>
          <w:rtl/>
        </w:rPr>
        <w:tab/>
      </w:r>
      <w:r>
        <w:rPr>
          <w:rFonts w:cs="Simplified Arabic"/>
          <w:b/>
          <w:bCs/>
          <w:sz w:val="30"/>
          <w:szCs w:val="30"/>
          <w:rtl/>
        </w:rPr>
        <w:tab/>
      </w:r>
      <w:r>
        <w:rPr>
          <w:rFonts w:cs="Simplified Arabic"/>
          <w:b/>
          <w:bCs/>
          <w:sz w:val="30"/>
          <w:szCs w:val="30"/>
          <w:rtl/>
        </w:rPr>
        <w:tab/>
      </w:r>
      <w:r>
        <w:rPr>
          <w:rFonts w:cs="Simplified Arabic"/>
          <w:b/>
          <w:bCs/>
          <w:sz w:val="30"/>
          <w:szCs w:val="30"/>
          <w:rtl/>
        </w:rPr>
        <w:tab/>
      </w:r>
      <w:r>
        <w:rPr>
          <w:rFonts w:cs="Simplified Arabic"/>
          <w:b/>
          <w:bCs/>
          <w:sz w:val="30"/>
          <w:szCs w:val="30"/>
          <w:rtl/>
        </w:rPr>
        <w:tab/>
      </w:r>
      <w:r>
        <w:rPr>
          <w:rFonts w:cs="Simplified Arabic"/>
          <w:b/>
          <w:bCs/>
          <w:sz w:val="30"/>
          <w:szCs w:val="30"/>
          <w:rtl/>
        </w:rPr>
        <w:tab/>
      </w:r>
      <w:r>
        <w:rPr>
          <w:rFonts w:cs="Simplified Arabic"/>
          <w:b/>
          <w:bCs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76ECCDEF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سياسة التشغيل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75A546E0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الآلات والمعدات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609D05B8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السيارات</w:t>
      </w:r>
    </w:p>
    <w:p w14:paraId="02F157E9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عدد أيام العمل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7FC646FA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التشغيل للسنوات الثلاث الأولى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749DF402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معلومات عن الإنتاج</w:t>
      </w:r>
    </w:p>
    <w:p w14:paraId="6AA6E5FD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تخطيط عملية الإنتاج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1FD1FF17" w14:textId="77777777" w:rsidR="008C2100" w:rsidRDefault="008C2100" w:rsidP="008C2100">
      <w:pPr>
        <w:widowControl w:val="0"/>
        <w:bidi/>
        <w:ind w:left="414"/>
        <w:rPr>
          <w:rFonts w:cs="Simplified Arabic"/>
          <w:b/>
          <w:bCs/>
          <w:color w:val="385623" w:themeColor="accent6" w:themeShade="80"/>
          <w:sz w:val="30"/>
          <w:szCs w:val="30"/>
          <w:rtl/>
        </w:rPr>
      </w:pPr>
      <w:r>
        <w:rPr>
          <w:rFonts w:cs="Simplified Arabic"/>
          <w:b/>
          <w:bCs/>
          <w:color w:val="385623" w:themeColor="accent6" w:themeShade="80"/>
          <w:sz w:val="30"/>
          <w:szCs w:val="30"/>
          <w:rtl/>
        </w:rPr>
        <w:t xml:space="preserve"> الحد الأدنى والأعلى للإنتاج</w:t>
      </w:r>
    </w:p>
    <w:p w14:paraId="5633E993" w14:textId="77777777" w:rsidR="008C2100" w:rsidRDefault="008C2100" w:rsidP="008C2100">
      <w:pPr>
        <w:widowControl w:val="0"/>
        <w:bidi/>
        <w:ind w:left="414"/>
        <w:rPr>
          <w:rFonts w:cs="Simplified Arabic"/>
          <w:b/>
          <w:bCs/>
          <w:color w:val="385623" w:themeColor="accent6" w:themeShade="80"/>
          <w:sz w:val="30"/>
          <w:szCs w:val="30"/>
        </w:rPr>
      </w:pPr>
      <w:r>
        <w:rPr>
          <w:rFonts w:cs="Simplified Arabic"/>
          <w:b/>
          <w:bCs/>
          <w:color w:val="385623" w:themeColor="accent6" w:themeShade="80"/>
          <w:sz w:val="30"/>
          <w:szCs w:val="30"/>
          <w:rtl/>
        </w:rPr>
        <w:t>التشغيل التجريبي والدائم</w:t>
      </w:r>
    </w:p>
    <w:p w14:paraId="20948C8A" w14:textId="77777777" w:rsidR="008C2100" w:rsidRDefault="008C2100" w:rsidP="008C2100">
      <w:pPr>
        <w:widowControl w:val="0"/>
        <w:bidi/>
        <w:ind w:left="414"/>
        <w:rPr>
          <w:rFonts w:cs="Simplified Arabic"/>
          <w:sz w:val="30"/>
          <w:szCs w:val="30"/>
        </w:rPr>
      </w:pPr>
      <w:r>
        <w:rPr>
          <w:rFonts w:cs="Simplified Arabic"/>
          <w:b/>
          <w:bCs/>
          <w:sz w:val="30"/>
          <w:szCs w:val="30"/>
          <w:rtl/>
        </w:rPr>
        <w:t>التكاليف</w:t>
      </w:r>
      <w:r>
        <w:rPr>
          <w:rFonts w:cs="Simplified Arabic"/>
          <w:b/>
          <w:bCs/>
          <w:sz w:val="30"/>
          <w:szCs w:val="30"/>
          <w:rtl/>
        </w:rPr>
        <w:tab/>
      </w:r>
      <w:r>
        <w:rPr>
          <w:rFonts w:cs="Simplified Arabic"/>
          <w:b/>
          <w:bCs/>
          <w:sz w:val="30"/>
          <w:szCs w:val="30"/>
          <w:rtl/>
        </w:rPr>
        <w:tab/>
      </w:r>
      <w:r>
        <w:rPr>
          <w:rFonts w:cs="Simplified Arabic"/>
          <w:b/>
          <w:bCs/>
          <w:sz w:val="30"/>
          <w:szCs w:val="30"/>
          <w:rtl/>
        </w:rPr>
        <w:tab/>
      </w:r>
      <w:r>
        <w:rPr>
          <w:rFonts w:cs="Simplified Arabic"/>
          <w:b/>
          <w:bCs/>
          <w:sz w:val="30"/>
          <w:szCs w:val="30"/>
          <w:rtl/>
        </w:rPr>
        <w:tab/>
      </w:r>
      <w:r>
        <w:rPr>
          <w:rFonts w:cs="Simplified Arabic"/>
          <w:b/>
          <w:bCs/>
          <w:sz w:val="30"/>
          <w:szCs w:val="30"/>
          <w:rtl/>
        </w:rPr>
        <w:tab/>
      </w:r>
      <w:r>
        <w:rPr>
          <w:rFonts w:cs="Simplified Arabic"/>
          <w:b/>
          <w:bCs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7DE03F54" w14:textId="77777777" w:rsidR="008C2100" w:rsidRDefault="008C2100" w:rsidP="008C2100">
      <w:pPr>
        <w:widowControl w:val="0"/>
        <w:bidi/>
        <w:ind w:left="356" w:firstLine="356"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>المباني والمكاتب والاستوديوهات</w:t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</w:rPr>
        <w:tab/>
      </w:r>
      <w:r>
        <w:rPr>
          <w:rFonts w:cs="Simplified Arabic"/>
          <w:sz w:val="28"/>
          <w:szCs w:val="28"/>
          <w:rtl/>
        </w:rPr>
        <w:tab/>
        <w:t xml:space="preserve"> </w:t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  <w:t xml:space="preserve"> </w:t>
      </w:r>
    </w:p>
    <w:p w14:paraId="1EEA785F" w14:textId="77777777" w:rsidR="008C2100" w:rsidRDefault="008C2100" w:rsidP="008C2100">
      <w:pPr>
        <w:widowControl w:val="0"/>
        <w:bidi/>
        <w:ind w:left="356" w:firstLine="356"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>الآلات والمعدات</w:t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</w:p>
    <w:p w14:paraId="24189BEC" w14:textId="77777777" w:rsidR="008C2100" w:rsidRDefault="008C2100" w:rsidP="008C2100">
      <w:pPr>
        <w:widowControl w:val="0"/>
        <w:bidi/>
        <w:ind w:left="356" w:firstLine="356"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 xml:space="preserve"> الأثاث</w:t>
      </w:r>
    </w:p>
    <w:p w14:paraId="5F22642E" w14:textId="77777777" w:rsidR="008C2100" w:rsidRDefault="008C2100" w:rsidP="008C2100">
      <w:pPr>
        <w:widowControl w:val="0"/>
        <w:bidi/>
        <w:ind w:left="356" w:firstLine="356"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>التشغيل</w:t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  <w:t xml:space="preserve"> </w:t>
      </w:r>
    </w:p>
    <w:p w14:paraId="456A226F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الإنتاج</w:t>
      </w:r>
    </w:p>
    <w:p w14:paraId="13B7E17B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المتفرقات وأخرى</w:t>
      </w:r>
    </w:p>
    <w:p w14:paraId="1051E768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جدول الإنتاج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31272B57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جدول البرامج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46B6890A" w14:textId="77777777" w:rsidR="008C2100" w:rsidRDefault="008C2100" w:rsidP="008C2100">
      <w:pPr>
        <w:widowControl w:val="0"/>
        <w:bidi/>
        <w:rPr>
          <w:rFonts w:cs="Simplified Arabic"/>
          <w:sz w:val="28"/>
          <w:szCs w:val="28"/>
        </w:rPr>
      </w:pPr>
    </w:p>
    <w:p w14:paraId="63B415B4" w14:textId="77777777" w:rsidR="008C2100" w:rsidRDefault="008C2100" w:rsidP="008C2100">
      <w:pPr>
        <w:widowControl w:val="0"/>
        <w:bidi/>
        <w:rPr>
          <w:rFonts w:cs="Simplified Arabic"/>
          <w:sz w:val="32"/>
          <w:szCs w:val="32"/>
          <w:rtl/>
        </w:rPr>
      </w:pPr>
      <w:r>
        <w:rPr>
          <w:rFonts w:cs="Simplified Arabic"/>
          <w:b/>
          <w:bCs/>
          <w:color w:val="993300"/>
          <w:sz w:val="32"/>
          <w:szCs w:val="32"/>
          <w:rtl/>
        </w:rPr>
        <w:t>الدراسة الإدارية</w:t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</w:p>
    <w:p w14:paraId="0EB188C3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طرق وأساليب التوظيف – اختبارات التوظيف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4BD869AB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الهيكل التنظيمي للموظفين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485AB43D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أنواع الموظفين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5AC1704F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تحليل الوظائف</w:t>
      </w:r>
    </w:p>
    <w:p w14:paraId="49FE72F8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عدد الموظفين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418D7FFE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lastRenderedPageBreak/>
        <w:t>التوزيع على الفروع والدول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6C73FC53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عدد الورديات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38A4002D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تقدير الأجور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06A79A4A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اللائحة الإدارية للموظفين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66D6B77C" w14:textId="77777777" w:rsidR="008C2100" w:rsidRDefault="008C2100" w:rsidP="008C2100">
      <w:pPr>
        <w:widowControl w:val="0"/>
        <w:bidi/>
        <w:rPr>
          <w:rFonts w:cs="Simplified Arabic"/>
          <w:color w:val="800000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دليل سياسات الرواتب والبدلات والمزايا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color w:val="800000"/>
          <w:sz w:val="30"/>
          <w:szCs w:val="30"/>
          <w:rtl/>
        </w:rPr>
        <w:tab/>
      </w:r>
      <w:r>
        <w:rPr>
          <w:rFonts w:cs="Simplified Arabic"/>
          <w:color w:val="800000"/>
          <w:sz w:val="30"/>
          <w:szCs w:val="30"/>
          <w:rtl/>
        </w:rPr>
        <w:tab/>
      </w:r>
      <w:r>
        <w:rPr>
          <w:rFonts w:cs="Simplified Arabic"/>
          <w:color w:val="800000"/>
          <w:sz w:val="30"/>
          <w:szCs w:val="30"/>
          <w:rtl/>
        </w:rPr>
        <w:tab/>
        <w:t xml:space="preserve"> </w:t>
      </w:r>
    </w:p>
    <w:p w14:paraId="564A0F80" w14:textId="77777777" w:rsidR="008C2100" w:rsidRDefault="008C2100" w:rsidP="004D29DF">
      <w:pPr>
        <w:widowControl w:val="0"/>
        <w:bidi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>أولا: الرواتب</w:t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  <w:t xml:space="preserve"> </w:t>
      </w:r>
    </w:p>
    <w:p w14:paraId="0B5CB4ED" w14:textId="77777777" w:rsidR="000E7A11" w:rsidRDefault="008C2100" w:rsidP="008C2100">
      <w:pPr>
        <w:widowControl w:val="0"/>
        <w:bidi/>
        <w:ind w:left="720" w:firstLine="720"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>سياسة الرواتب</w:t>
      </w:r>
      <w:proofErr w:type="gramStart"/>
      <w:r>
        <w:rPr>
          <w:rFonts w:cs="Simplified Arabic"/>
          <w:sz w:val="28"/>
          <w:szCs w:val="28"/>
          <w:rtl/>
        </w:rPr>
        <w:tab/>
        <w:t xml:space="preserve"> ،</w:t>
      </w:r>
      <w:proofErr w:type="gramEnd"/>
      <w:r>
        <w:rPr>
          <w:rFonts w:cs="Simplified Arabic"/>
          <w:sz w:val="28"/>
          <w:szCs w:val="28"/>
          <w:rtl/>
        </w:rPr>
        <w:t xml:space="preserve"> زيادة الرواتب ، الحوافز الإدارية ، العمل الإضافي</w:t>
      </w:r>
      <w:r>
        <w:rPr>
          <w:rFonts w:cs="Simplified Arabic"/>
          <w:sz w:val="28"/>
          <w:szCs w:val="28"/>
          <w:rtl/>
        </w:rPr>
        <w:tab/>
      </w:r>
    </w:p>
    <w:p w14:paraId="72417A36" w14:textId="01C06DB1" w:rsidR="008C2100" w:rsidRDefault="008C2100" w:rsidP="004D29DF">
      <w:pPr>
        <w:widowControl w:val="0"/>
        <w:bidi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>ثانيا: البدلات</w:t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</w:p>
    <w:p w14:paraId="54FA6C37" w14:textId="77777777" w:rsidR="008C2100" w:rsidRDefault="008C2100" w:rsidP="008C2100">
      <w:pPr>
        <w:widowControl w:val="0"/>
        <w:bidi/>
        <w:ind w:left="720" w:firstLine="567"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 xml:space="preserve">بدل </w:t>
      </w:r>
      <w:proofErr w:type="gramStart"/>
      <w:r>
        <w:rPr>
          <w:rFonts w:cs="Simplified Arabic"/>
          <w:sz w:val="28"/>
          <w:szCs w:val="28"/>
          <w:rtl/>
        </w:rPr>
        <w:t>السكن ،</w:t>
      </w:r>
      <w:proofErr w:type="gramEnd"/>
      <w:r>
        <w:rPr>
          <w:rFonts w:cs="Simplified Arabic"/>
          <w:sz w:val="28"/>
          <w:szCs w:val="28"/>
          <w:rtl/>
        </w:rPr>
        <w:t xml:space="preserve"> بدل المواصلات ،  بدل تكليف بمسؤولية أعلى</w:t>
      </w:r>
    </w:p>
    <w:p w14:paraId="26166AE6" w14:textId="77777777" w:rsidR="008C2100" w:rsidRDefault="008C2100" w:rsidP="008C2100">
      <w:pPr>
        <w:widowControl w:val="0"/>
        <w:bidi/>
        <w:ind w:left="720" w:firstLine="567"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 xml:space="preserve">بدل اتصال </w:t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  <w:t xml:space="preserve">  </w:t>
      </w:r>
    </w:p>
    <w:p w14:paraId="450FC921" w14:textId="77777777" w:rsidR="008C2100" w:rsidRDefault="008C2100" w:rsidP="008C2100">
      <w:pPr>
        <w:widowControl w:val="0"/>
        <w:bidi/>
        <w:ind w:left="720" w:firstLine="567"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 xml:space="preserve">بدل طعام </w:t>
      </w:r>
    </w:p>
    <w:p w14:paraId="09A3CD16" w14:textId="77777777" w:rsidR="008C2100" w:rsidRDefault="008C2100" w:rsidP="008C2100">
      <w:pPr>
        <w:widowControl w:val="0"/>
        <w:bidi/>
        <w:ind w:left="720" w:firstLine="567"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 xml:space="preserve">  بدل نقل موظف من موقع إلى أخر  </w:t>
      </w:r>
    </w:p>
    <w:p w14:paraId="6BFF6D27" w14:textId="77777777" w:rsidR="008C2100" w:rsidRDefault="008C2100" w:rsidP="004D29DF">
      <w:pPr>
        <w:widowControl w:val="0"/>
        <w:bidi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>ثالثا: الفوائد والمزايا</w:t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  <w:t xml:space="preserve"> </w:t>
      </w:r>
    </w:p>
    <w:p w14:paraId="410B58CB" w14:textId="77777777" w:rsidR="008C2100" w:rsidRDefault="008C2100" w:rsidP="008C2100">
      <w:pPr>
        <w:widowControl w:val="0"/>
        <w:bidi/>
        <w:ind w:left="720" w:firstLine="720"/>
        <w:rPr>
          <w:rFonts w:cs="Simplified Arabic"/>
          <w:sz w:val="28"/>
          <w:szCs w:val="28"/>
        </w:rPr>
      </w:pPr>
      <w:r>
        <w:rPr>
          <w:rFonts w:cs="Simplified Arabic"/>
          <w:sz w:val="28"/>
          <w:szCs w:val="28"/>
          <w:rtl/>
        </w:rPr>
        <w:t xml:space="preserve">الإجازة </w:t>
      </w:r>
      <w:proofErr w:type="gramStart"/>
      <w:r>
        <w:rPr>
          <w:rFonts w:cs="Simplified Arabic"/>
          <w:sz w:val="28"/>
          <w:szCs w:val="28"/>
          <w:rtl/>
        </w:rPr>
        <w:t>السنوية ،</w:t>
      </w:r>
      <w:proofErr w:type="gramEnd"/>
      <w:r>
        <w:rPr>
          <w:rFonts w:cs="Simplified Arabic"/>
          <w:sz w:val="28"/>
          <w:szCs w:val="28"/>
          <w:rtl/>
        </w:rPr>
        <w:t xml:space="preserve"> إجازة الزواج ، إجازة المولود ، إجازة الوفاة</w:t>
      </w:r>
    </w:p>
    <w:p w14:paraId="6B5A45AD" w14:textId="77777777" w:rsidR="008C2100" w:rsidRDefault="008C2100" w:rsidP="008C2100">
      <w:pPr>
        <w:widowControl w:val="0"/>
        <w:bidi/>
        <w:ind w:left="720" w:firstLine="720"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 xml:space="preserve">الإجازة </w:t>
      </w:r>
      <w:proofErr w:type="gramStart"/>
      <w:r>
        <w:rPr>
          <w:rFonts w:cs="Simplified Arabic"/>
          <w:sz w:val="28"/>
          <w:szCs w:val="28"/>
          <w:rtl/>
        </w:rPr>
        <w:t>المرضية ،</w:t>
      </w:r>
      <w:proofErr w:type="gramEnd"/>
      <w:r>
        <w:rPr>
          <w:rFonts w:cs="Simplified Arabic"/>
          <w:sz w:val="28"/>
          <w:szCs w:val="28"/>
          <w:rtl/>
        </w:rPr>
        <w:t xml:space="preserve"> إجازة الحج ، إجازة الأمومة</w:t>
      </w:r>
    </w:p>
    <w:p w14:paraId="012FE733" w14:textId="77777777" w:rsidR="008C2100" w:rsidRDefault="008C2100" w:rsidP="008C2100">
      <w:pPr>
        <w:widowControl w:val="0"/>
        <w:bidi/>
        <w:ind w:left="720" w:firstLine="720"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 xml:space="preserve">إجازة أداء الامتحانات </w:t>
      </w:r>
      <w:proofErr w:type="gramStart"/>
      <w:r>
        <w:rPr>
          <w:rFonts w:cs="Simplified Arabic"/>
          <w:sz w:val="28"/>
          <w:szCs w:val="28"/>
          <w:rtl/>
        </w:rPr>
        <w:t>الدراسية ،</w:t>
      </w:r>
      <w:proofErr w:type="gramEnd"/>
      <w:r>
        <w:rPr>
          <w:rFonts w:cs="Simplified Arabic"/>
          <w:sz w:val="28"/>
          <w:szCs w:val="28"/>
          <w:rtl/>
        </w:rPr>
        <w:t xml:space="preserve"> العطلة الرسمية ، اليوم الوطني </w:t>
      </w:r>
    </w:p>
    <w:p w14:paraId="25C551FE" w14:textId="77777777" w:rsidR="008C2100" w:rsidRDefault="008C2100" w:rsidP="008C2100">
      <w:pPr>
        <w:widowControl w:val="0"/>
        <w:bidi/>
        <w:ind w:left="720" w:firstLine="720"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>الإجازة الاضطرارية</w:t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  <w:t xml:space="preserve">   الإجازة </w:t>
      </w:r>
      <w:proofErr w:type="gramStart"/>
      <w:r>
        <w:rPr>
          <w:rFonts w:cs="Simplified Arabic"/>
          <w:sz w:val="28"/>
          <w:szCs w:val="28"/>
          <w:rtl/>
        </w:rPr>
        <w:t>الدراسية ،</w:t>
      </w:r>
      <w:proofErr w:type="gramEnd"/>
      <w:r>
        <w:rPr>
          <w:rFonts w:cs="Simplified Arabic"/>
          <w:sz w:val="28"/>
          <w:szCs w:val="28"/>
          <w:rtl/>
        </w:rPr>
        <w:t xml:space="preserve"> تمويل سيارات الموظفين </w:t>
      </w:r>
    </w:p>
    <w:p w14:paraId="1DE7352C" w14:textId="77777777" w:rsidR="008C2100" w:rsidRDefault="008C2100" w:rsidP="008C2100">
      <w:pPr>
        <w:widowControl w:val="0"/>
        <w:bidi/>
        <w:ind w:left="720" w:firstLine="720"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 xml:space="preserve">التأمين </w:t>
      </w:r>
      <w:proofErr w:type="gramStart"/>
      <w:r>
        <w:rPr>
          <w:rFonts w:cs="Simplified Arabic"/>
          <w:sz w:val="28"/>
          <w:szCs w:val="28"/>
          <w:rtl/>
        </w:rPr>
        <w:t>الطبي ،</w:t>
      </w:r>
      <w:proofErr w:type="gramEnd"/>
      <w:r>
        <w:rPr>
          <w:rFonts w:cs="Simplified Arabic"/>
          <w:sz w:val="28"/>
          <w:szCs w:val="28"/>
          <w:rtl/>
        </w:rPr>
        <w:t xml:space="preserve"> سلفه على الراتب</w:t>
      </w:r>
    </w:p>
    <w:p w14:paraId="49EFAB4B" w14:textId="77777777" w:rsidR="008C2100" w:rsidRDefault="008C2100" w:rsidP="008C2100">
      <w:pPr>
        <w:widowControl w:val="0"/>
        <w:bidi/>
        <w:ind w:left="720" w:firstLine="720"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 xml:space="preserve">التعويض عن الوفاة أو العجز الكلى  </w:t>
      </w:r>
    </w:p>
    <w:p w14:paraId="0A8B3753" w14:textId="77777777" w:rsidR="008C2100" w:rsidRDefault="008C2100" w:rsidP="008C2100">
      <w:pPr>
        <w:widowControl w:val="0"/>
        <w:bidi/>
        <w:ind w:left="720" w:firstLine="720"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 xml:space="preserve">جوائز الخدمة المستمرة    </w:t>
      </w:r>
    </w:p>
    <w:p w14:paraId="19D6297F" w14:textId="77777777" w:rsidR="008C2100" w:rsidRDefault="008C2100" w:rsidP="008C2100">
      <w:pPr>
        <w:widowControl w:val="0"/>
        <w:bidi/>
        <w:ind w:left="720" w:firstLine="720"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 xml:space="preserve">التأمينات </w:t>
      </w:r>
      <w:proofErr w:type="gramStart"/>
      <w:r>
        <w:rPr>
          <w:rFonts w:cs="Simplified Arabic"/>
          <w:sz w:val="28"/>
          <w:szCs w:val="28"/>
          <w:rtl/>
        </w:rPr>
        <w:t>الاجتماعية ،</w:t>
      </w:r>
      <w:proofErr w:type="gramEnd"/>
      <w:r>
        <w:rPr>
          <w:rFonts w:cs="Simplified Arabic"/>
          <w:sz w:val="28"/>
          <w:szCs w:val="28"/>
          <w:rtl/>
        </w:rPr>
        <w:t xml:space="preserve"> تذاكر السفر للمستقدمين من الخارج   </w:t>
      </w:r>
    </w:p>
    <w:p w14:paraId="4802A568" w14:textId="77777777" w:rsidR="008C2100" w:rsidRDefault="008C2100" w:rsidP="008C2100">
      <w:pPr>
        <w:widowControl w:val="0"/>
        <w:bidi/>
        <w:ind w:left="720" w:firstLine="720"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>مكافأة نهاية الخدمة</w:t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  <w:r>
        <w:rPr>
          <w:rFonts w:cs="Simplified Arabic"/>
          <w:sz w:val="28"/>
          <w:szCs w:val="28"/>
          <w:rtl/>
        </w:rPr>
        <w:tab/>
      </w:r>
    </w:p>
    <w:p w14:paraId="2890706F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48360A25" w14:textId="77777777" w:rsidR="008C2100" w:rsidRDefault="008C2100" w:rsidP="008C2100">
      <w:pPr>
        <w:widowControl w:val="0"/>
        <w:bidi/>
        <w:rPr>
          <w:rFonts w:cs="Simplified Arabic"/>
          <w:sz w:val="28"/>
          <w:szCs w:val="28"/>
        </w:rPr>
      </w:pPr>
    </w:p>
    <w:p w14:paraId="6004B239" w14:textId="77777777" w:rsidR="008C2100" w:rsidRDefault="008C2100" w:rsidP="008C2100">
      <w:pPr>
        <w:widowControl w:val="0"/>
        <w:bidi/>
        <w:rPr>
          <w:rFonts w:cs="Simplified Arabic"/>
          <w:sz w:val="32"/>
          <w:szCs w:val="32"/>
          <w:rtl/>
        </w:rPr>
      </w:pPr>
      <w:r>
        <w:rPr>
          <w:rFonts w:cs="Simplified Arabic"/>
          <w:b/>
          <w:bCs/>
          <w:color w:val="993300"/>
          <w:sz w:val="32"/>
          <w:szCs w:val="32"/>
          <w:rtl/>
        </w:rPr>
        <w:t>الدراسة المالية والتجارية</w:t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</w:r>
      <w:r>
        <w:rPr>
          <w:rFonts w:cs="Simplified Arabic"/>
          <w:sz w:val="32"/>
          <w:szCs w:val="32"/>
          <w:rtl/>
        </w:rPr>
        <w:tab/>
        <w:t xml:space="preserve"> </w:t>
      </w:r>
    </w:p>
    <w:p w14:paraId="2F3617C3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خطة التمويل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493A72A0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التكاليف الاستثمارية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624C3558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proofErr w:type="gramStart"/>
      <w:r>
        <w:rPr>
          <w:rFonts w:cs="Simplified Arabic"/>
          <w:sz w:val="30"/>
          <w:szCs w:val="30"/>
          <w:rtl/>
        </w:rPr>
        <w:lastRenderedPageBreak/>
        <w:t>التشغيلية ،</w:t>
      </w:r>
      <w:proofErr w:type="gramEnd"/>
      <w:r>
        <w:rPr>
          <w:rFonts w:cs="Simplified Arabic"/>
          <w:sz w:val="30"/>
          <w:szCs w:val="30"/>
          <w:rtl/>
        </w:rPr>
        <w:t xml:space="preserve"> التأسيسية ، الكلية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20A76D47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استهلاك الأصول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5217FD61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التشغيل الأولي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7D60621A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السنة صفر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75A086EA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السنة الأولى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2A64A86F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السنة الثانية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729E73AD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السنة الثالثة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43C8AD62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العائدات المتوقعة والإيرادات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04B0540F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التنبؤ المتحفظ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7B95738D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التنبؤ المتفائل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2F7ED997" w14:textId="77777777" w:rsidR="008C2100" w:rsidRDefault="008C2100" w:rsidP="008C2100">
      <w:pPr>
        <w:widowControl w:val="0"/>
        <w:bidi/>
        <w:ind w:firstLine="368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المؤشرات المالية للمشروع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306E48F4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دليل الربحية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11F17CFA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العائد البسيط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78544F78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السيولة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5579A7D4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نقطة التعادل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372845F6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العائد الداخلي على الاستثمار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  <w:t xml:space="preserve"> </w:t>
      </w:r>
    </w:p>
    <w:p w14:paraId="1F10AEF5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فترة الاسترداد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5E14B682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صافي القيمة الحالية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5BAA7A55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اختبارات الحساسية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3623F84E" w14:textId="77777777" w:rsidR="008C2100" w:rsidRDefault="008C2100" w:rsidP="008C2100">
      <w:pPr>
        <w:widowControl w:val="0"/>
        <w:bidi/>
        <w:ind w:firstLine="720"/>
        <w:rPr>
          <w:rFonts w:cs="Simplified Arabic"/>
          <w:sz w:val="30"/>
          <w:szCs w:val="30"/>
        </w:rPr>
      </w:pPr>
      <w:r>
        <w:rPr>
          <w:rFonts w:cs="Simplified Arabic"/>
          <w:sz w:val="30"/>
          <w:szCs w:val="30"/>
          <w:rtl/>
        </w:rPr>
        <w:t>هامش الربح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</w:p>
    <w:p w14:paraId="1CF9919E" w14:textId="77777777" w:rsidR="008C2100" w:rsidRDefault="008C2100" w:rsidP="008C2100">
      <w:pPr>
        <w:widowControl w:val="0"/>
        <w:bidi/>
        <w:ind w:firstLine="720"/>
        <w:rPr>
          <w:rFonts w:cs="Simplified Arabic"/>
          <w:color w:val="800000"/>
          <w:sz w:val="30"/>
          <w:szCs w:val="30"/>
          <w:rtl/>
        </w:rPr>
      </w:pPr>
      <w:r>
        <w:rPr>
          <w:rFonts w:cs="Simplified Arabic"/>
          <w:sz w:val="30"/>
          <w:szCs w:val="30"/>
          <w:rtl/>
        </w:rPr>
        <w:t>القيمة النقدية المتوقعة</w:t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sz w:val="30"/>
          <w:szCs w:val="30"/>
          <w:rtl/>
        </w:rPr>
        <w:tab/>
      </w:r>
      <w:r>
        <w:rPr>
          <w:rFonts w:cs="Simplified Arabic"/>
          <w:color w:val="800000"/>
          <w:sz w:val="30"/>
          <w:szCs w:val="30"/>
          <w:rtl/>
        </w:rPr>
        <w:tab/>
      </w:r>
      <w:r>
        <w:rPr>
          <w:rFonts w:cs="Simplified Arabic"/>
          <w:color w:val="800000"/>
          <w:sz w:val="30"/>
          <w:szCs w:val="30"/>
          <w:rtl/>
        </w:rPr>
        <w:tab/>
      </w:r>
      <w:r>
        <w:rPr>
          <w:rFonts w:cs="Simplified Arabic"/>
          <w:color w:val="800000"/>
          <w:sz w:val="30"/>
          <w:szCs w:val="30"/>
          <w:rtl/>
        </w:rPr>
        <w:tab/>
      </w:r>
      <w:r>
        <w:rPr>
          <w:rFonts w:cs="Simplified Arabic"/>
          <w:color w:val="800000"/>
          <w:sz w:val="30"/>
          <w:szCs w:val="30"/>
          <w:rtl/>
        </w:rPr>
        <w:tab/>
      </w:r>
      <w:r>
        <w:rPr>
          <w:rFonts w:cs="Simplified Arabic"/>
          <w:color w:val="800000"/>
          <w:sz w:val="30"/>
          <w:szCs w:val="30"/>
          <w:rtl/>
        </w:rPr>
        <w:tab/>
      </w:r>
      <w:r>
        <w:rPr>
          <w:rFonts w:cs="Simplified Arabic"/>
          <w:color w:val="800000"/>
          <w:sz w:val="30"/>
          <w:szCs w:val="30"/>
          <w:rtl/>
        </w:rPr>
        <w:tab/>
      </w:r>
    </w:p>
    <w:p w14:paraId="2D54269A" w14:textId="77777777" w:rsidR="008C2100" w:rsidRDefault="008C2100" w:rsidP="008C2100">
      <w:pPr>
        <w:widowControl w:val="0"/>
        <w:bidi/>
        <w:ind w:firstLine="720"/>
        <w:rPr>
          <w:rFonts w:cs="Simplified Arabic"/>
          <w:color w:val="800000"/>
          <w:sz w:val="28"/>
          <w:szCs w:val="28"/>
          <w:rtl/>
        </w:rPr>
      </w:pPr>
    </w:p>
    <w:p w14:paraId="1059B15F" w14:textId="77777777" w:rsidR="008C2100" w:rsidRDefault="008C2100" w:rsidP="008C2100">
      <w:pPr>
        <w:widowControl w:val="0"/>
        <w:bidi/>
        <w:ind w:firstLine="720"/>
        <w:rPr>
          <w:rFonts w:cs="Simplified Arabic"/>
          <w:color w:val="800000"/>
          <w:sz w:val="28"/>
          <w:szCs w:val="28"/>
          <w:rtl/>
        </w:rPr>
      </w:pPr>
    </w:p>
    <w:p w14:paraId="4525D125" w14:textId="77777777" w:rsidR="002508A8" w:rsidRPr="008C2100" w:rsidRDefault="002508A8" w:rsidP="008C2100">
      <w:pPr>
        <w:rPr>
          <w:rtl/>
        </w:rPr>
      </w:pPr>
    </w:p>
    <w:sectPr w:rsidR="002508A8" w:rsidRPr="008C2100" w:rsidSect="00D76949">
      <w:headerReference w:type="default" r:id="rId10"/>
      <w:footerReference w:type="default" r:id="rId11"/>
      <w:pgSz w:w="11900" w:h="16840"/>
      <w:pgMar w:top="1854" w:right="1411" w:bottom="1440" w:left="993" w:header="706" w:footer="1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BD42B" w14:textId="77777777" w:rsidR="00525C79" w:rsidRDefault="00525C79" w:rsidP="00AF76A8">
      <w:r>
        <w:separator/>
      </w:r>
    </w:p>
  </w:endnote>
  <w:endnote w:type="continuationSeparator" w:id="0">
    <w:p w14:paraId="516FDC85" w14:textId="77777777" w:rsidR="00525C79" w:rsidRDefault="00525C79" w:rsidP="00AF7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Old Antic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9E92D" w14:textId="46B31166" w:rsidR="008273F7" w:rsidRDefault="002B2421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1644495F" wp14:editId="6DBA3067">
          <wp:simplePos x="0" y="0"/>
          <wp:positionH relativeFrom="column">
            <wp:posOffset>1399540</wp:posOffset>
          </wp:positionH>
          <wp:positionV relativeFrom="paragraph">
            <wp:posOffset>-3747135</wp:posOffset>
          </wp:positionV>
          <wp:extent cx="2628900" cy="3136265"/>
          <wp:effectExtent l="0" t="0" r="0" b="6985"/>
          <wp:wrapNone/>
          <wp:docPr id="53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ALmokhtaroon Letter head 2 (7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8900" cy="3136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00F60BC" wp14:editId="1ADFCB2B">
          <wp:simplePos x="0" y="0"/>
          <wp:positionH relativeFrom="column">
            <wp:posOffset>-610235</wp:posOffset>
          </wp:positionH>
          <wp:positionV relativeFrom="paragraph">
            <wp:posOffset>-2861310</wp:posOffset>
          </wp:positionV>
          <wp:extent cx="1857375" cy="2006600"/>
          <wp:effectExtent l="0" t="0" r="0" b="0"/>
          <wp:wrapNone/>
          <wp:docPr id="5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Lmokhtaroon Letter head 2 (5)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520" b="4114"/>
                  <a:stretch/>
                </pic:blipFill>
                <pic:spPr bwMode="auto">
                  <a:xfrm>
                    <a:off x="0" y="0"/>
                    <a:ext cx="1857375" cy="2006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664C1BB" wp14:editId="1681EBE4">
          <wp:simplePos x="0" y="0"/>
          <wp:positionH relativeFrom="column">
            <wp:posOffset>4645025</wp:posOffset>
          </wp:positionH>
          <wp:positionV relativeFrom="page">
            <wp:posOffset>5934075</wp:posOffset>
          </wp:positionV>
          <wp:extent cx="3773871" cy="2995688"/>
          <wp:effectExtent l="0" t="0" r="0" b="0"/>
          <wp:wrapNone/>
          <wp:docPr id="5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Lmokhtaroon Letter head 2 (6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3871" cy="2995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4E06">
      <w:rPr>
        <w:noProof/>
        <w:lang w:val="en-GB" w:eastAsia="en-GB"/>
      </w:rPr>
      <w:drawing>
        <wp:anchor distT="0" distB="0" distL="114300" distR="114300" simplePos="0" relativeHeight="251653120" behindDoc="1" locked="0" layoutInCell="1" allowOverlap="1" wp14:anchorId="7B39BE9C" wp14:editId="1143574F">
          <wp:simplePos x="0" y="0"/>
          <wp:positionH relativeFrom="column">
            <wp:posOffset>5181600</wp:posOffset>
          </wp:positionH>
          <wp:positionV relativeFrom="paragraph">
            <wp:posOffset>-855345</wp:posOffset>
          </wp:positionV>
          <wp:extent cx="1308100" cy="1308100"/>
          <wp:effectExtent l="0" t="0" r="0" b="0"/>
          <wp:wrapNone/>
          <wp:docPr id="5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hape1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100" cy="1308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4E06">
      <w:rPr>
        <w:noProof/>
        <w:lang w:val="en-GB" w:eastAsia="en-GB"/>
      </w:rPr>
      <w:drawing>
        <wp:anchor distT="0" distB="0" distL="114300" distR="114300" simplePos="0" relativeHeight="251656192" behindDoc="1" locked="0" layoutInCell="1" allowOverlap="1" wp14:anchorId="332506DF" wp14:editId="5F791E21">
          <wp:simplePos x="0" y="0"/>
          <wp:positionH relativeFrom="margin">
            <wp:posOffset>4533265</wp:posOffset>
          </wp:positionH>
          <wp:positionV relativeFrom="paragraph">
            <wp:posOffset>-902335</wp:posOffset>
          </wp:positionV>
          <wp:extent cx="2171700" cy="1803400"/>
          <wp:effectExtent l="0" t="0" r="0" b="0"/>
          <wp:wrapNone/>
          <wp:docPr id="5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hape3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180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4E06">
      <w:rPr>
        <w:noProof/>
        <w:lang w:val="en-GB" w:eastAsia="en-GB"/>
      </w:rPr>
      <w:drawing>
        <wp:anchor distT="0" distB="0" distL="114300" distR="114300" simplePos="0" relativeHeight="251655168" behindDoc="1" locked="0" layoutInCell="1" allowOverlap="1" wp14:anchorId="6DC0B2C8" wp14:editId="4485CD2D">
          <wp:simplePos x="0" y="0"/>
          <wp:positionH relativeFrom="column">
            <wp:posOffset>-845185</wp:posOffset>
          </wp:positionH>
          <wp:positionV relativeFrom="paragraph">
            <wp:posOffset>-1067435</wp:posOffset>
          </wp:positionV>
          <wp:extent cx="1784985" cy="1892300"/>
          <wp:effectExtent l="0" t="0" r="0" b="0"/>
          <wp:wrapNone/>
          <wp:docPr id="5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hape2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784985" cy="189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4E0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6AAAEE8" wp14:editId="5C1D147B">
              <wp:simplePos x="0" y="0"/>
              <wp:positionH relativeFrom="column">
                <wp:posOffset>247015</wp:posOffset>
              </wp:positionH>
              <wp:positionV relativeFrom="paragraph">
                <wp:posOffset>-83185</wp:posOffset>
              </wp:positionV>
              <wp:extent cx="4940300" cy="8763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0300" cy="876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35EF99" w14:textId="22B7CA2C" w:rsidR="0095141C" w:rsidRPr="00EC3E6A" w:rsidRDefault="00EC3E6A" w:rsidP="00EC3E6A">
                          <w:pPr>
                            <w:bidi/>
                            <w:rPr>
                              <w:rFonts w:ascii="Sakkal Majalla" w:hAnsi="Sakkal Majalla" w:cs="Sakkal Majalla"/>
                              <w:sz w:val="26"/>
                              <w:szCs w:val="26"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rtl/>
                            </w:rPr>
                            <w:t xml:space="preserve">    </w:t>
                          </w:r>
                          <w:r w:rsidR="0095141C" w:rsidRPr="00EC3E6A">
                            <w:rPr>
                              <w:rFonts w:ascii="Sakkal Majalla" w:hAnsi="Sakkal Majalla" w:cs="Sakkal Majalla" w:hint="cs"/>
                              <w:sz w:val="26"/>
                              <w:szCs w:val="26"/>
                              <w:rtl/>
                            </w:rPr>
                            <w:t xml:space="preserve">الرياض - الكويت - المنامة - القاهرة - </w:t>
                          </w:r>
                          <w:r w:rsidR="00C94E37" w:rsidRPr="00EC3E6A">
                            <w:rPr>
                              <w:rFonts w:ascii="Sakkal Majalla" w:hAnsi="Sakkal Majalla" w:cs="Sakkal Majalla" w:hint="cs"/>
                              <w:sz w:val="26"/>
                              <w:szCs w:val="26"/>
                              <w:rtl/>
                            </w:rPr>
                            <w:t>الخرطوم</w:t>
                          </w:r>
                          <w:r w:rsidR="0095141C" w:rsidRPr="00EC3E6A">
                            <w:rPr>
                              <w:rFonts w:ascii="Sakkal Majalla" w:hAnsi="Sakkal Majalla" w:cs="Sakkal Majalla" w:hint="cs"/>
                              <w:sz w:val="26"/>
                              <w:szCs w:val="26"/>
                              <w:rtl/>
                            </w:rPr>
                            <w:t xml:space="preserve"> - الجزائر - عمان</w:t>
                          </w:r>
                          <w:r w:rsidR="00C94E37" w:rsidRPr="00EC3E6A">
                            <w:rPr>
                              <w:rFonts w:ascii="Sakkal Majalla" w:hAnsi="Sakkal Majalla" w:cs="Sakkal Majalla" w:hint="cs"/>
                              <w:sz w:val="26"/>
                              <w:szCs w:val="26"/>
                              <w:rtl/>
                            </w:rPr>
                            <w:t xml:space="preserve"> - إسطنبول </w:t>
                          </w:r>
                          <w:r w:rsidRPr="00EC3E6A">
                            <w:rPr>
                              <w:rFonts w:ascii="Sakkal Majalla" w:hAnsi="Sakkal Majalla" w:cs="Sakkal Majalla"/>
                              <w:sz w:val="26"/>
                              <w:szCs w:val="26"/>
                              <w:rtl/>
                            </w:rPr>
                            <w:t>–</w:t>
                          </w:r>
                          <w:r w:rsidR="00C94E37" w:rsidRPr="00EC3E6A">
                            <w:rPr>
                              <w:rFonts w:ascii="Sakkal Majalla" w:hAnsi="Sakkal Majalla" w:cs="Sakkal Majalla" w:hint="cs"/>
                              <w:sz w:val="26"/>
                              <w:szCs w:val="26"/>
                              <w:rtl/>
                            </w:rPr>
                            <w:t xml:space="preserve"> كوالالمبو</w:t>
                          </w:r>
                          <w:r w:rsidR="00C94E37" w:rsidRPr="00EC3E6A">
                            <w:rPr>
                              <w:rFonts w:ascii="Sakkal Majalla" w:hAnsi="Sakkal Majalla" w:cs="Sakkal Majalla" w:hint="eastAsia"/>
                              <w:sz w:val="26"/>
                              <w:szCs w:val="26"/>
                              <w:rtl/>
                            </w:rPr>
                            <w:t>ر</w:t>
                          </w:r>
                          <w:r w:rsidRPr="00EC3E6A">
                            <w:rPr>
                              <w:rFonts w:ascii="Sakkal Majalla" w:hAnsi="Sakkal Majalla" w:cs="Sakkal Majalla" w:hint="cs"/>
                              <w:sz w:val="26"/>
                              <w:szCs w:val="26"/>
                              <w:rtl/>
                            </w:rPr>
                            <w:t xml:space="preserve"> - سيدني</w:t>
                          </w:r>
                        </w:p>
                        <w:p w14:paraId="5E50A306" w14:textId="287A732F" w:rsidR="0095141C" w:rsidRDefault="00EC3E6A" w:rsidP="00EC3E6A">
                          <w:pPr>
                            <w:bidi/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  <w:rtl/>
                            </w:rPr>
                          </w:pPr>
                          <w:r w:rsidRPr="00EC3E6A">
                            <w:rPr>
                              <w:rFonts w:ascii="Sakkal Majalla" w:hAnsi="Sakkal Majalla" w:cs="Sakkal Majalla" w:hint="cs"/>
                              <w:sz w:val="28"/>
                              <w:szCs w:val="28"/>
                              <w:rtl/>
                            </w:rPr>
                            <w:t xml:space="preserve">      موقعنا: </w:t>
                          </w:r>
                          <w:hyperlink r:id="rId7" w:history="1">
                            <w:r w:rsidRPr="00EC3E6A">
                              <w:rPr>
                                <w:rStyle w:val="Hyperlink"/>
                                <w:rFonts w:ascii="Sakkal Majalla" w:hAnsi="Sakkal Majalla" w:cs="Sakkal Majalla"/>
                                <w:sz w:val="28"/>
                                <w:szCs w:val="28"/>
                              </w:rPr>
                              <w:t>https://www.ana-hona.vip</w:t>
                            </w:r>
                          </w:hyperlink>
                          <w:r w:rsidRPr="00EC3E6A">
                            <w:rPr>
                              <w:rFonts w:ascii="Sakkal Majalla" w:hAnsi="Sakkal Majalla" w:cs="Sakkal Majalla" w:hint="cs"/>
                              <w:sz w:val="28"/>
                              <w:szCs w:val="28"/>
                              <w:rtl/>
                            </w:rPr>
                            <w:t xml:space="preserve">                 بريد:  </w:t>
                          </w:r>
                          <w:hyperlink r:id="rId8" w:history="1">
                            <w:r w:rsidRPr="00EC3E6A">
                              <w:rPr>
                                <w:rStyle w:val="Hyperlink"/>
                                <w:rFonts w:ascii="Sakkal Majalla" w:hAnsi="Sakkal Majalla" w:cs="Sakkal Majalla"/>
                                <w:sz w:val="28"/>
                                <w:szCs w:val="28"/>
                              </w:rPr>
                              <w:t>ajebny@ana-hona.vip</w:t>
                            </w:r>
                          </w:hyperlink>
                        </w:p>
                        <w:p w14:paraId="6EE45F91" w14:textId="77777777" w:rsidR="00DD4472" w:rsidRPr="00DD4472" w:rsidRDefault="00DD4472" w:rsidP="00DD4472">
                          <w:pPr>
                            <w:bidi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 w:rsidRPr="00DD4472">
                            <w:rPr>
                              <w:rFonts w:ascii="Sakkal Majalla" w:hAnsi="Sakkal Majalla" w:cs="Sakkal Majalla" w:hint="cs"/>
                              <w:sz w:val="26"/>
                              <w:szCs w:val="26"/>
                              <w:rtl/>
                            </w:rPr>
                            <w:t xml:space="preserve">عنواننا على مواقع فيس بوك وتويتر </w:t>
                          </w:r>
                          <w:r w:rsidRPr="00DD4472">
                            <w:rPr>
                              <w:rFonts w:ascii="Sakkal Majalla" w:hAnsi="Sakkal Majalla" w:cs="Sakkal Majalla" w:hint="cs"/>
                              <w:sz w:val="32"/>
                              <w:szCs w:val="32"/>
                              <w:rtl/>
                            </w:rPr>
                            <w:t xml:space="preserve">وانستجرام </w:t>
                          </w:r>
                          <w:r w:rsidRPr="00DD4472">
                            <w:rPr>
                              <w:noProof/>
                              <w:sz w:val="26"/>
                              <w:szCs w:val="26"/>
                              <w:lang w:val="en-GB" w:eastAsia="en-GB"/>
                            </w:rPr>
                            <w:drawing>
                              <wp:inline distT="0" distB="0" distL="0" distR="0" wp14:anchorId="4A3321B4" wp14:editId="26A0E31D">
                                <wp:extent cx="104775" cy="142875"/>
                                <wp:effectExtent l="0" t="0" r="9525" b="9525"/>
                                <wp:docPr id="59" name="صورة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" cy="14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D4472">
                            <w:rPr>
                              <w:rFonts w:ascii="Sakkal Majalla" w:hAnsi="Sakkal Majalla" w:cs="Sakkal Majalla"/>
                              <w:noProof/>
                              <w:sz w:val="26"/>
                              <w:szCs w:val="26"/>
                              <w:lang w:val="en-GB" w:eastAsia="en-GB"/>
                            </w:rPr>
                            <w:drawing>
                              <wp:inline distT="0" distB="0" distL="0" distR="0" wp14:anchorId="05359885" wp14:editId="7428D6A4">
                                <wp:extent cx="168467" cy="138813"/>
                                <wp:effectExtent l="0" t="0" r="0" b="1270"/>
                                <wp:docPr id="60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kisspng-social-media-computer-icons-social-networking-serv-social-icons-5ac29d87a62166 (1).pn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5939" cy="1532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D4472">
                            <w:rPr>
                              <w:rFonts w:ascii="Sakkal Majalla" w:hAnsi="Sakkal Majalla" w:cs="Sakkal Majalla"/>
                              <w:noProof/>
                              <w:sz w:val="26"/>
                              <w:szCs w:val="26"/>
                              <w:lang w:val="en-GB" w:eastAsia="en-GB"/>
                            </w:rPr>
                            <w:drawing>
                              <wp:inline distT="0" distB="0" distL="0" distR="0" wp14:anchorId="5DBF57D9" wp14:editId="109A0CDB">
                                <wp:extent cx="129438" cy="140289"/>
                                <wp:effectExtent l="0" t="0" r="0" b="0"/>
                                <wp:docPr id="61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kisspng-social-media-computer-icons-social-networking-serv-social-icons-5ac29d87a62166 (2).pn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677" cy="15030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D4472">
                            <w:rPr>
                              <w:rFonts w:ascii="Sakkal Majalla" w:hAnsi="Sakkal Majalla" w:cs="Sakkal Majalla"/>
                              <w:sz w:val="26"/>
                              <w:szCs w:val="26"/>
                            </w:rPr>
                            <w:t>/anahonam200</w:t>
                          </w:r>
                        </w:p>
                        <w:p w14:paraId="495221B8" w14:textId="77777777" w:rsidR="00DD4472" w:rsidRPr="00DD4472" w:rsidRDefault="00DD4472" w:rsidP="00DD4472">
                          <w:pPr>
                            <w:bidi/>
                            <w:jc w:val="center"/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AAAEE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margin-left:19.45pt;margin-top:-6.55pt;width:389pt;height:69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" filled="f" stroked="f" strokeweight=".5pt">
              <v:textbox>
                <w:txbxContent>
                  <w:p w14:paraId="3F35EF99" w14:textId="22B7CA2C" w:rsidR="0095141C" w:rsidRPr="00EC3E6A" w:rsidRDefault="00EC3E6A" w:rsidP="00EC3E6A">
                    <w:pPr>
                      <w:bidi/>
                      <w:rPr>
                        <w:rFonts w:ascii="Sakkal Majalla" w:hAnsi="Sakkal Majalla" w:cs="Sakkal Majalla"/>
                        <w:sz w:val="26"/>
                        <w:szCs w:val="26"/>
                        <w:rtl/>
                      </w:rPr>
                    </w:pPr>
                    <w:r>
                      <w:rPr>
                        <w:rFonts w:ascii="Sakkal Majalla" w:hAnsi="Sakkal Majalla" w:cs="Sakkal Majalla" w:hint="cs"/>
                        <w:rtl/>
                      </w:rPr>
                      <w:t xml:space="preserve">    </w:t>
                    </w:r>
                    <w:r w:rsidR="0095141C" w:rsidRPr="00EC3E6A">
                      <w:rPr>
                        <w:rFonts w:ascii="Sakkal Majalla" w:hAnsi="Sakkal Majalla" w:cs="Sakkal Majalla" w:hint="cs"/>
                        <w:sz w:val="26"/>
                        <w:szCs w:val="26"/>
                        <w:rtl/>
                      </w:rPr>
                      <w:t xml:space="preserve">الرياض - الكويت - المنامة - القاهرة - </w:t>
                    </w:r>
                    <w:r w:rsidR="00C94E37" w:rsidRPr="00EC3E6A">
                      <w:rPr>
                        <w:rFonts w:ascii="Sakkal Majalla" w:hAnsi="Sakkal Majalla" w:cs="Sakkal Majalla" w:hint="cs"/>
                        <w:sz w:val="26"/>
                        <w:szCs w:val="26"/>
                        <w:rtl/>
                      </w:rPr>
                      <w:t>الخرطوم</w:t>
                    </w:r>
                    <w:r w:rsidR="0095141C" w:rsidRPr="00EC3E6A">
                      <w:rPr>
                        <w:rFonts w:ascii="Sakkal Majalla" w:hAnsi="Sakkal Majalla" w:cs="Sakkal Majalla" w:hint="cs"/>
                        <w:sz w:val="26"/>
                        <w:szCs w:val="26"/>
                        <w:rtl/>
                      </w:rPr>
                      <w:t xml:space="preserve"> - الجزائر - عمان</w:t>
                    </w:r>
                    <w:r w:rsidR="00C94E37" w:rsidRPr="00EC3E6A">
                      <w:rPr>
                        <w:rFonts w:ascii="Sakkal Majalla" w:hAnsi="Sakkal Majalla" w:cs="Sakkal Majalla" w:hint="cs"/>
                        <w:sz w:val="26"/>
                        <w:szCs w:val="26"/>
                        <w:rtl/>
                      </w:rPr>
                      <w:t xml:space="preserve"> - إسطنبول </w:t>
                    </w:r>
                    <w:r w:rsidRPr="00EC3E6A">
                      <w:rPr>
                        <w:rFonts w:ascii="Sakkal Majalla" w:hAnsi="Sakkal Majalla" w:cs="Sakkal Majalla"/>
                        <w:sz w:val="26"/>
                        <w:szCs w:val="26"/>
                        <w:rtl/>
                      </w:rPr>
                      <w:t>–</w:t>
                    </w:r>
                    <w:r w:rsidR="00C94E37" w:rsidRPr="00EC3E6A">
                      <w:rPr>
                        <w:rFonts w:ascii="Sakkal Majalla" w:hAnsi="Sakkal Majalla" w:cs="Sakkal Majalla" w:hint="cs"/>
                        <w:sz w:val="26"/>
                        <w:szCs w:val="26"/>
                        <w:rtl/>
                      </w:rPr>
                      <w:t xml:space="preserve"> كوالالمبو</w:t>
                    </w:r>
                    <w:r w:rsidR="00C94E37" w:rsidRPr="00EC3E6A">
                      <w:rPr>
                        <w:rFonts w:ascii="Sakkal Majalla" w:hAnsi="Sakkal Majalla" w:cs="Sakkal Majalla" w:hint="eastAsia"/>
                        <w:sz w:val="26"/>
                        <w:szCs w:val="26"/>
                        <w:rtl/>
                      </w:rPr>
                      <w:t>ر</w:t>
                    </w:r>
                    <w:r w:rsidRPr="00EC3E6A">
                      <w:rPr>
                        <w:rFonts w:ascii="Sakkal Majalla" w:hAnsi="Sakkal Majalla" w:cs="Sakkal Majalla" w:hint="cs"/>
                        <w:sz w:val="26"/>
                        <w:szCs w:val="26"/>
                        <w:rtl/>
                      </w:rPr>
                      <w:t xml:space="preserve"> - سيدني</w:t>
                    </w:r>
                  </w:p>
                  <w:p w14:paraId="5E50A306" w14:textId="287A732F" w:rsidR="0095141C" w:rsidRDefault="00EC3E6A" w:rsidP="00EC3E6A">
                    <w:pPr>
                      <w:bidi/>
                      <w:rPr>
                        <w:rFonts w:ascii="Sakkal Majalla" w:hAnsi="Sakkal Majalla" w:cs="Sakkal Majalla"/>
                        <w:sz w:val="28"/>
                        <w:szCs w:val="28"/>
                        <w:rtl/>
                      </w:rPr>
                    </w:pPr>
                    <w:r w:rsidRPr="00EC3E6A">
                      <w:rPr>
                        <w:rFonts w:ascii="Sakkal Majalla" w:hAnsi="Sakkal Majalla" w:cs="Sakkal Majalla" w:hint="cs"/>
                        <w:sz w:val="28"/>
                        <w:szCs w:val="28"/>
                        <w:rtl/>
                      </w:rPr>
                      <w:t xml:space="preserve">      موقعنا: </w:t>
                    </w:r>
                    <w:hyperlink r:id="rId12" w:history="1">
                      <w:r w:rsidRPr="00EC3E6A">
                        <w:rPr>
                          <w:rStyle w:val="Hyperlink"/>
                          <w:rFonts w:ascii="Sakkal Majalla" w:hAnsi="Sakkal Majalla" w:cs="Sakkal Majalla"/>
                          <w:sz w:val="28"/>
                          <w:szCs w:val="28"/>
                        </w:rPr>
                        <w:t>https://www.ana-hona.vip</w:t>
                      </w:r>
                    </w:hyperlink>
                    <w:r w:rsidRPr="00EC3E6A">
                      <w:rPr>
                        <w:rFonts w:ascii="Sakkal Majalla" w:hAnsi="Sakkal Majalla" w:cs="Sakkal Majalla" w:hint="cs"/>
                        <w:sz w:val="28"/>
                        <w:szCs w:val="28"/>
                        <w:rtl/>
                      </w:rPr>
                      <w:t xml:space="preserve">                 بريد:  </w:t>
                    </w:r>
                    <w:hyperlink r:id="rId13" w:history="1">
                      <w:r w:rsidRPr="00EC3E6A">
                        <w:rPr>
                          <w:rStyle w:val="Hyperlink"/>
                          <w:rFonts w:ascii="Sakkal Majalla" w:hAnsi="Sakkal Majalla" w:cs="Sakkal Majalla"/>
                          <w:sz w:val="28"/>
                          <w:szCs w:val="28"/>
                        </w:rPr>
                        <w:t>ajebny@ana-hona.vip</w:t>
                      </w:r>
                    </w:hyperlink>
                  </w:p>
                  <w:p w14:paraId="6EE45F91" w14:textId="77777777" w:rsidR="00DD4472" w:rsidRPr="00DD4472" w:rsidRDefault="00DD4472" w:rsidP="00DD4472">
                    <w:pPr>
                      <w:bidi/>
                      <w:jc w:val="center"/>
                      <w:rPr>
                        <w:sz w:val="26"/>
                        <w:szCs w:val="26"/>
                      </w:rPr>
                    </w:pPr>
                    <w:r w:rsidRPr="00DD4472">
                      <w:rPr>
                        <w:rFonts w:ascii="Sakkal Majalla" w:hAnsi="Sakkal Majalla" w:cs="Sakkal Majalla" w:hint="cs"/>
                        <w:sz w:val="26"/>
                        <w:szCs w:val="26"/>
                        <w:rtl/>
                      </w:rPr>
                      <w:t xml:space="preserve">عنواننا على مواقع فيس بوك وتويتر </w:t>
                    </w:r>
                    <w:r w:rsidRPr="00DD4472">
                      <w:rPr>
                        <w:rFonts w:ascii="Sakkal Majalla" w:hAnsi="Sakkal Majalla" w:cs="Sakkal Majalla" w:hint="cs"/>
                        <w:sz w:val="32"/>
                        <w:szCs w:val="32"/>
                        <w:rtl/>
                      </w:rPr>
                      <w:t xml:space="preserve">وانستجرام </w:t>
                    </w:r>
                    <w:r w:rsidRPr="00DD4472">
                      <w:rPr>
                        <w:noProof/>
                        <w:sz w:val="26"/>
                        <w:szCs w:val="26"/>
                        <w:lang w:val="en-GB" w:eastAsia="en-GB"/>
                      </w:rPr>
                      <w:drawing>
                        <wp:inline distT="0" distB="0" distL="0" distR="0" wp14:anchorId="4A3321B4" wp14:editId="26A0E31D">
                          <wp:extent cx="104775" cy="142875"/>
                          <wp:effectExtent l="0" t="0" r="9525" b="9525"/>
                          <wp:docPr id="59" name="صورة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D4472">
                      <w:rPr>
                        <w:rFonts w:ascii="Sakkal Majalla" w:hAnsi="Sakkal Majalla" w:cs="Sakkal Majalla"/>
                        <w:noProof/>
                        <w:sz w:val="26"/>
                        <w:szCs w:val="26"/>
                        <w:lang w:val="en-GB" w:eastAsia="en-GB"/>
                      </w:rPr>
                      <w:drawing>
                        <wp:inline distT="0" distB="0" distL="0" distR="0" wp14:anchorId="05359885" wp14:editId="7428D6A4">
                          <wp:extent cx="168467" cy="138813"/>
                          <wp:effectExtent l="0" t="0" r="0" b="1270"/>
                          <wp:docPr id="60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kisspng-social-media-computer-icons-social-networking-serv-social-icons-5ac29d87a62166 (1).png"/>
                                  <pic:cNvPicPr/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5939" cy="1532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D4472">
                      <w:rPr>
                        <w:rFonts w:ascii="Sakkal Majalla" w:hAnsi="Sakkal Majalla" w:cs="Sakkal Majalla"/>
                        <w:noProof/>
                        <w:sz w:val="26"/>
                        <w:szCs w:val="26"/>
                        <w:lang w:val="en-GB" w:eastAsia="en-GB"/>
                      </w:rPr>
                      <w:drawing>
                        <wp:inline distT="0" distB="0" distL="0" distR="0" wp14:anchorId="5DBF57D9" wp14:editId="109A0CDB">
                          <wp:extent cx="129438" cy="140289"/>
                          <wp:effectExtent l="0" t="0" r="0" b="0"/>
                          <wp:docPr id="61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kisspng-social-media-computer-icons-social-networking-serv-social-icons-5ac29d87a62166 (2).png"/>
                                  <pic:cNvPicPr/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677" cy="15030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D4472">
                      <w:rPr>
                        <w:rFonts w:ascii="Sakkal Majalla" w:hAnsi="Sakkal Majalla" w:cs="Sakkal Majalla"/>
                        <w:sz w:val="26"/>
                        <w:szCs w:val="26"/>
                      </w:rPr>
                      <w:t>/anahonam200</w:t>
                    </w:r>
                  </w:p>
                  <w:p w14:paraId="495221B8" w14:textId="77777777" w:rsidR="00DD4472" w:rsidRPr="00DD4472" w:rsidRDefault="00DD4472" w:rsidP="00DD4472">
                    <w:pPr>
                      <w:bidi/>
                      <w:jc w:val="center"/>
                      <w:rPr>
                        <w:rFonts w:ascii="Sakkal Majalla" w:hAnsi="Sakkal Majalla" w:cs="Sakkal Majall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B5E08" w14:textId="77777777" w:rsidR="00525C79" w:rsidRDefault="00525C79" w:rsidP="00AF76A8">
      <w:r>
        <w:separator/>
      </w:r>
    </w:p>
  </w:footnote>
  <w:footnote w:type="continuationSeparator" w:id="0">
    <w:p w14:paraId="3056D940" w14:textId="77777777" w:rsidR="00525C79" w:rsidRDefault="00525C79" w:rsidP="00AF7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C034E" w14:textId="2E265CE3" w:rsidR="00704990" w:rsidRDefault="006879F1" w:rsidP="006879F1">
    <w:pPr>
      <w:pStyle w:val="Header"/>
      <w:bidi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1FFE6205" wp14:editId="0C465EBA">
          <wp:simplePos x="0" y="0"/>
          <wp:positionH relativeFrom="margin">
            <wp:posOffset>-1906</wp:posOffset>
          </wp:positionH>
          <wp:positionV relativeFrom="paragraph">
            <wp:posOffset>2418715</wp:posOffset>
          </wp:positionV>
          <wp:extent cx="6334125" cy="1780540"/>
          <wp:effectExtent l="0" t="0" r="0" b="0"/>
          <wp:wrapNone/>
          <wp:docPr id="49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ALmokhtaroon Letter head 2 (8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4125" cy="178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79F1">
      <w:rPr>
        <w:noProof/>
      </w:rPr>
      <w:drawing>
        <wp:anchor distT="0" distB="0" distL="114300" distR="114300" simplePos="0" relativeHeight="251662336" behindDoc="0" locked="0" layoutInCell="1" allowOverlap="1" wp14:anchorId="02F6625F" wp14:editId="02ACC424">
          <wp:simplePos x="0" y="0"/>
          <wp:positionH relativeFrom="column">
            <wp:posOffset>-1792605</wp:posOffset>
          </wp:positionH>
          <wp:positionV relativeFrom="paragraph">
            <wp:posOffset>-762635</wp:posOffset>
          </wp:positionV>
          <wp:extent cx="5162550" cy="3028950"/>
          <wp:effectExtent l="0" t="0" r="0" b="0"/>
          <wp:wrapNone/>
          <wp:docPr id="20" name="Picture 5" descr="C:\Users\Amjad\Desktop\New folder (7)\power-point-slide006.png">
            <a:extLst xmlns:a="http://schemas.openxmlformats.org/drawingml/2006/main">
              <a:ext uri="{FF2B5EF4-FFF2-40B4-BE49-F238E27FC236}">
                <a16:creationId xmlns:a16="http://schemas.microsoft.com/office/drawing/2014/main" id="{4FBCDFEC-4CB6-425B-981D-91E779D4666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5" descr="C:\Users\Amjad\Desktop\New folder (7)\power-point-slide006.png">
                    <a:extLst>
                      <a:ext uri="{FF2B5EF4-FFF2-40B4-BE49-F238E27FC236}">
                        <a16:creationId xmlns:a16="http://schemas.microsoft.com/office/drawing/2014/main" id="{4FBCDFEC-4CB6-425B-981D-91E779D4666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2550" cy="3028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79F1">
      <w:rPr>
        <w:noProof/>
      </w:rPr>
      <w:drawing>
        <wp:anchor distT="0" distB="0" distL="114300" distR="114300" simplePos="0" relativeHeight="251663360" behindDoc="0" locked="0" layoutInCell="1" allowOverlap="1" wp14:anchorId="56A41FCD" wp14:editId="38ED3FE4">
          <wp:simplePos x="0" y="0"/>
          <wp:positionH relativeFrom="column">
            <wp:posOffset>2903220</wp:posOffset>
          </wp:positionH>
          <wp:positionV relativeFrom="paragraph">
            <wp:posOffset>-1162685</wp:posOffset>
          </wp:positionV>
          <wp:extent cx="4776470" cy="3486150"/>
          <wp:effectExtent l="0" t="0" r="0" b="0"/>
          <wp:wrapNone/>
          <wp:docPr id="23" name="Picture 6" descr="C:\Users\Amjad\Desktop\New folder (7)\power-point-slide007.png">
            <a:extLst xmlns:a="http://schemas.openxmlformats.org/drawingml/2006/main">
              <a:ext uri="{FF2B5EF4-FFF2-40B4-BE49-F238E27FC236}">
                <a16:creationId xmlns:a16="http://schemas.microsoft.com/office/drawing/2014/main" id="{C67B40D3-DE4C-4323-80B5-E154EFF04E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6" descr="C:\Users\Amjad\Desktop\New folder (7)\power-point-slide007.png">
                    <a:extLst>
                      <a:ext uri="{FF2B5EF4-FFF2-40B4-BE49-F238E27FC236}">
                        <a16:creationId xmlns:a16="http://schemas.microsoft.com/office/drawing/2014/main" id="{C67B40D3-DE4C-4323-80B5-E154EFF04E1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6470" cy="3486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`</w:t>
    </w:r>
    <w:sdt>
      <w:sdtPr>
        <w:rPr>
          <w:rtl/>
        </w:rPr>
        <w:id w:val="644553864"/>
        <w:docPartObj>
          <w:docPartGallery w:val="Page Numbers (Margins)"/>
          <w:docPartUnique/>
        </w:docPartObj>
      </w:sdtPr>
      <w:sdtEndPr/>
      <w:sdtContent>
        <w:r w:rsidR="00043A6D"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B885DCD" wp14:editId="00B8EB1F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2" name="مستطيل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35851" w14:textId="77777777" w:rsidR="00043A6D" w:rsidRDefault="00043A6D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rtl/>
                                  <w:lang w:val="ar-SA"/>
                                </w:rPr>
                                <w:t>الصفحة</w:t>
                              </w:r>
                              <w:r>
                                <w:rPr>
                                  <w:rFonts w:eastAsiaTheme="minorEastAsia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  <w:rtl/>
                                  <w:lang w:val="ar-SA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B885DCD" id="مستطيل 22" o:spid="_x0000_s1033" style="position:absolute;left:0;text-align:left;margin-left:0;margin-top:0;width:40.2pt;height:171.9pt;flip:x;z-index:25166028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" o:allowincell="f" filled="f" stroked="f">
                  <v:textbox style="layout-flow:vertical;mso-fit-shape-to-text:t">
                    <w:txbxContent>
                      <w:p w14:paraId="19835851" w14:textId="77777777" w:rsidR="00043A6D" w:rsidRDefault="00043A6D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rtl/>
                            <w:lang w:val="ar-SA"/>
                          </w:rPr>
                          <w:t>الصفحة</w:t>
                        </w:r>
                        <w:r>
                          <w:rPr>
                            <w:rFonts w:eastAsiaTheme="minorEastAsia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  <w:rtl/>
                            <w:lang w:val="ar-SA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DB0D0E">
      <w:rPr>
        <w:noProof/>
        <w:lang w:val="en-GB" w:eastAsia="en-GB"/>
      </w:rPr>
      <w:drawing>
        <wp:anchor distT="0" distB="0" distL="114300" distR="114300" simplePos="0" relativeHeight="251652096" behindDoc="1" locked="0" layoutInCell="1" allowOverlap="1" wp14:anchorId="6CD4701F" wp14:editId="5120ADD9">
          <wp:simplePos x="0" y="0"/>
          <wp:positionH relativeFrom="margin">
            <wp:posOffset>-934085</wp:posOffset>
          </wp:positionH>
          <wp:positionV relativeFrom="margin">
            <wp:posOffset>-1177290</wp:posOffset>
          </wp:positionV>
          <wp:extent cx="7633968" cy="10790198"/>
          <wp:effectExtent l="0" t="0" r="0" b="5080"/>
          <wp:wrapNone/>
          <wp:docPr id="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username/Desktop/ALmokhtaroon-Letter-head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3968" cy="107901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33E3D"/>
    <w:multiLevelType w:val="hybridMultilevel"/>
    <w:tmpl w:val="BA10750C"/>
    <w:lvl w:ilvl="0" w:tplc="41F8467E">
      <w:numFmt w:val="bullet"/>
      <w:lvlText w:val="-"/>
      <w:lvlJc w:val="left"/>
      <w:pPr>
        <w:ind w:left="1080" w:hanging="360"/>
      </w:pPr>
      <w:rPr>
        <w:rFonts w:ascii="Cambria" w:eastAsiaTheme="minorHAnsi" w:hAnsi="Cambria" w:cs="Cambri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DD75D94"/>
    <w:multiLevelType w:val="hybridMultilevel"/>
    <w:tmpl w:val="9D0C8558"/>
    <w:lvl w:ilvl="0" w:tplc="41F8467E">
      <w:numFmt w:val="bullet"/>
      <w:lvlText w:val="-"/>
      <w:lvlJc w:val="left"/>
      <w:pPr>
        <w:ind w:left="1080" w:hanging="360"/>
      </w:pPr>
      <w:rPr>
        <w:rFonts w:ascii="Cambria" w:eastAsiaTheme="minorHAnsi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C7FDD"/>
    <w:multiLevelType w:val="hybridMultilevel"/>
    <w:tmpl w:val="4F7808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2115D9"/>
    <w:multiLevelType w:val="hybridMultilevel"/>
    <w:tmpl w:val="CE1CB15E"/>
    <w:lvl w:ilvl="0" w:tplc="E190F70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57EAE"/>
    <w:multiLevelType w:val="hybridMultilevel"/>
    <w:tmpl w:val="D86C4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1805A4"/>
    <w:multiLevelType w:val="hybridMultilevel"/>
    <w:tmpl w:val="AC0022A6"/>
    <w:lvl w:ilvl="0" w:tplc="41F8467E">
      <w:numFmt w:val="bullet"/>
      <w:lvlText w:val="-"/>
      <w:lvlJc w:val="left"/>
      <w:pPr>
        <w:ind w:left="720" w:hanging="360"/>
      </w:pPr>
      <w:rPr>
        <w:rFonts w:ascii="Cambria" w:eastAsiaTheme="minorHAnsi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E615E3"/>
    <w:multiLevelType w:val="hybridMultilevel"/>
    <w:tmpl w:val="A61C31BA"/>
    <w:lvl w:ilvl="0" w:tplc="41F8467E">
      <w:numFmt w:val="bullet"/>
      <w:lvlText w:val="-"/>
      <w:lvlJc w:val="left"/>
      <w:pPr>
        <w:ind w:left="1080" w:hanging="360"/>
      </w:pPr>
      <w:rPr>
        <w:rFonts w:ascii="Cambria" w:eastAsiaTheme="minorHAnsi" w:hAnsi="Cambria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811DB"/>
    <w:multiLevelType w:val="hybridMultilevel"/>
    <w:tmpl w:val="F932A7B4"/>
    <w:lvl w:ilvl="0" w:tplc="90A0B590">
      <w:start w:val="1"/>
      <w:numFmt w:val="decimal"/>
      <w:lvlText w:val="%1-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6E3E82"/>
    <w:multiLevelType w:val="hybridMultilevel"/>
    <w:tmpl w:val="A5EA6EB2"/>
    <w:lvl w:ilvl="0" w:tplc="41F8467E">
      <w:numFmt w:val="bullet"/>
      <w:lvlText w:val="-"/>
      <w:lvlJc w:val="left"/>
      <w:pPr>
        <w:ind w:left="1080" w:hanging="360"/>
      </w:pPr>
      <w:rPr>
        <w:rFonts w:ascii="Cambria" w:eastAsiaTheme="minorHAnsi" w:hAnsi="Cambria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6B2ADD"/>
    <w:multiLevelType w:val="hybridMultilevel"/>
    <w:tmpl w:val="E1843A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9"/>
  </w:num>
  <w:num w:numId="5">
    <w:abstractNumId w:val="5"/>
  </w:num>
  <w:num w:numId="6">
    <w:abstractNumId w:val="5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76A8"/>
    <w:rsid w:val="00003035"/>
    <w:rsid w:val="00004CEE"/>
    <w:rsid w:val="00036F77"/>
    <w:rsid w:val="00043A6D"/>
    <w:rsid w:val="00063A23"/>
    <w:rsid w:val="0006704A"/>
    <w:rsid w:val="00071728"/>
    <w:rsid w:val="000949F2"/>
    <w:rsid w:val="00095142"/>
    <w:rsid w:val="000976EC"/>
    <w:rsid w:val="000A5916"/>
    <w:rsid w:val="000A64D6"/>
    <w:rsid w:val="000B61F1"/>
    <w:rsid w:val="000C3052"/>
    <w:rsid w:val="000E0FA3"/>
    <w:rsid w:val="000E112E"/>
    <w:rsid w:val="000E7A11"/>
    <w:rsid w:val="001108FC"/>
    <w:rsid w:val="00117CED"/>
    <w:rsid w:val="001204D7"/>
    <w:rsid w:val="00135BBC"/>
    <w:rsid w:val="00161A8A"/>
    <w:rsid w:val="00162985"/>
    <w:rsid w:val="001808CF"/>
    <w:rsid w:val="00180985"/>
    <w:rsid w:val="00182826"/>
    <w:rsid w:val="001B15C6"/>
    <w:rsid w:val="001B4175"/>
    <w:rsid w:val="001B4DFE"/>
    <w:rsid w:val="001B61BD"/>
    <w:rsid w:val="001E7BDA"/>
    <w:rsid w:val="002012EE"/>
    <w:rsid w:val="00203D3C"/>
    <w:rsid w:val="00206384"/>
    <w:rsid w:val="00214DBB"/>
    <w:rsid w:val="00221E5E"/>
    <w:rsid w:val="002220D9"/>
    <w:rsid w:val="00225CA3"/>
    <w:rsid w:val="00227213"/>
    <w:rsid w:val="002508A8"/>
    <w:rsid w:val="00251481"/>
    <w:rsid w:val="00276C69"/>
    <w:rsid w:val="0027759C"/>
    <w:rsid w:val="002818E0"/>
    <w:rsid w:val="00293723"/>
    <w:rsid w:val="002A5B1F"/>
    <w:rsid w:val="002B2421"/>
    <w:rsid w:val="002C5986"/>
    <w:rsid w:val="002E2D2C"/>
    <w:rsid w:val="002E4AEB"/>
    <w:rsid w:val="002E7FCD"/>
    <w:rsid w:val="00301695"/>
    <w:rsid w:val="003104FB"/>
    <w:rsid w:val="00317886"/>
    <w:rsid w:val="0032608F"/>
    <w:rsid w:val="00331888"/>
    <w:rsid w:val="00340DD2"/>
    <w:rsid w:val="00342A17"/>
    <w:rsid w:val="00363D7B"/>
    <w:rsid w:val="00370164"/>
    <w:rsid w:val="00371E55"/>
    <w:rsid w:val="003800B4"/>
    <w:rsid w:val="003825B5"/>
    <w:rsid w:val="00383D6B"/>
    <w:rsid w:val="0038412F"/>
    <w:rsid w:val="003A2815"/>
    <w:rsid w:val="003A3C0E"/>
    <w:rsid w:val="003A45EE"/>
    <w:rsid w:val="003A4F1E"/>
    <w:rsid w:val="003C131F"/>
    <w:rsid w:val="003C293F"/>
    <w:rsid w:val="003C3C5F"/>
    <w:rsid w:val="003C40F9"/>
    <w:rsid w:val="003C5A8F"/>
    <w:rsid w:val="003F43E3"/>
    <w:rsid w:val="00411C41"/>
    <w:rsid w:val="00415D9B"/>
    <w:rsid w:val="00425832"/>
    <w:rsid w:val="00433149"/>
    <w:rsid w:val="004360A4"/>
    <w:rsid w:val="00441DAB"/>
    <w:rsid w:val="0046601E"/>
    <w:rsid w:val="00481DAB"/>
    <w:rsid w:val="004A3308"/>
    <w:rsid w:val="004D203A"/>
    <w:rsid w:val="004D239D"/>
    <w:rsid w:val="004D29DF"/>
    <w:rsid w:val="004E26A1"/>
    <w:rsid w:val="004F5DA5"/>
    <w:rsid w:val="00503359"/>
    <w:rsid w:val="00520E1C"/>
    <w:rsid w:val="00525C79"/>
    <w:rsid w:val="00525D38"/>
    <w:rsid w:val="00541A73"/>
    <w:rsid w:val="00543509"/>
    <w:rsid w:val="005572FE"/>
    <w:rsid w:val="0055792E"/>
    <w:rsid w:val="0056385B"/>
    <w:rsid w:val="00586A26"/>
    <w:rsid w:val="005A3F44"/>
    <w:rsid w:val="005A6EE6"/>
    <w:rsid w:val="005F32D0"/>
    <w:rsid w:val="005F53D0"/>
    <w:rsid w:val="006001DF"/>
    <w:rsid w:val="00616F12"/>
    <w:rsid w:val="0061714E"/>
    <w:rsid w:val="0063211A"/>
    <w:rsid w:val="00635490"/>
    <w:rsid w:val="006363A7"/>
    <w:rsid w:val="00643C63"/>
    <w:rsid w:val="0064624A"/>
    <w:rsid w:val="00662770"/>
    <w:rsid w:val="00687855"/>
    <w:rsid w:val="006879F1"/>
    <w:rsid w:val="006B16D6"/>
    <w:rsid w:val="006E2997"/>
    <w:rsid w:val="006E7578"/>
    <w:rsid w:val="006F0C6A"/>
    <w:rsid w:val="00702187"/>
    <w:rsid w:val="00702DED"/>
    <w:rsid w:val="00704990"/>
    <w:rsid w:val="00706786"/>
    <w:rsid w:val="00727F51"/>
    <w:rsid w:val="00731FA6"/>
    <w:rsid w:val="0074713B"/>
    <w:rsid w:val="00751A5B"/>
    <w:rsid w:val="00755519"/>
    <w:rsid w:val="007737BF"/>
    <w:rsid w:val="00776F9B"/>
    <w:rsid w:val="0078338D"/>
    <w:rsid w:val="00792B26"/>
    <w:rsid w:val="007A180D"/>
    <w:rsid w:val="007A64A7"/>
    <w:rsid w:val="007B077C"/>
    <w:rsid w:val="007C048B"/>
    <w:rsid w:val="007C332C"/>
    <w:rsid w:val="007D5D70"/>
    <w:rsid w:val="007E6F0D"/>
    <w:rsid w:val="007F32E7"/>
    <w:rsid w:val="007F5D21"/>
    <w:rsid w:val="007F61A6"/>
    <w:rsid w:val="007F621F"/>
    <w:rsid w:val="00807DAA"/>
    <w:rsid w:val="00811F4C"/>
    <w:rsid w:val="00817692"/>
    <w:rsid w:val="00822A34"/>
    <w:rsid w:val="008273F7"/>
    <w:rsid w:val="00827F73"/>
    <w:rsid w:val="00830E9E"/>
    <w:rsid w:val="00851113"/>
    <w:rsid w:val="00893E5D"/>
    <w:rsid w:val="008B0A28"/>
    <w:rsid w:val="008B27CA"/>
    <w:rsid w:val="008B340E"/>
    <w:rsid w:val="008B467E"/>
    <w:rsid w:val="008C2100"/>
    <w:rsid w:val="008E5F57"/>
    <w:rsid w:val="008F0DB5"/>
    <w:rsid w:val="009043C0"/>
    <w:rsid w:val="00906123"/>
    <w:rsid w:val="00915810"/>
    <w:rsid w:val="009274C0"/>
    <w:rsid w:val="0093437F"/>
    <w:rsid w:val="00942006"/>
    <w:rsid w:val="00942DD4"/>
    <w:rsid w:val="0095141C"/>
    <w:rsid w:val="00951DD5"/>
    <w:rsid w:val="00953E20"/>
    <w:rsid w:val="00957649"/>
    <w:rsid w:val="009834E3"/>
    <w:rsid w:val="009A0957"/>
    <w:rsid w:val="009B2EFB"/>
    <w:rsid w:val="009C2343"/>
    <w:rsid w:val="009C2491"/>
    <w:rsid w:val="009C3502"/>
    <w:rsid w:val="009D23A6"/>
    <w:rsid w:val="009D2F32"/>
    <w:rsid w:val="009E069B"/>
    <w:rsid w:val="009E72FF"/>
    <w:rsid w:val="009F0413"/>
    <w:rsid w:val="009F6F7E"/>
    <w:rsid w:val="009F7D05"/>
    <w:rsid w:val="00A10B13"/>
    <w:rsid w:val="00A10FC4"/>
    <w:rsid w:val="00A110E2"/>
    <w:rsid w:val="00A1590D"/>
    <w:rsid w:val="00A230AC"/>
    <w:rsid w:val="00A37A51"/>
    <w:rsid w:val="00A43475"/>
    <w:rsid w:val="00A568C7"/>
    <w:rsid w:val="00A610A1"/>
    <w:rsid w:val="00A63F0A"/>
    <w:rsid w:val="00A65541"/>
    <w:rsid w:val="00A769A3"/>
    <w:rsid w:val="00A820BA"/>
    <w:rsid w:val="00A8573B"/>
    <w:rsid w:val="00A91DCF"/>
    <w:rsid w:val="00A942A7"/>
    <w:rsid w:val="00A967C9"/>
    <w:rsid w:val="00AB5EAE"/>
    <w:rsid w:val="00AC40C3"/>
    <w:rsid w:val="00AD7180"/>
    <w:rsid w:val="00AE4875"/>
    <w:rsid w:val="00AF1233"/>
    <w:rsid w:val="00AF76A8"/>
    <w:rsid w:val="00B133FF"/>
    <w:rsid w:val="00B15E1F"/>
    <w:rsid w:val="00B27C20"/>
    <w:rsid w:val="00B33662"/>
    <w:rsid w:val="00B41DDD"/>
    <w:rsid w:val="00B525AB"/>
    <w:rsid w:val="00B64477"/>
    <w:rsid w:val="00B67850"/>
    <w:rsid w:val="00B7285F"/>
    <w:rsid w:val="00B76EFC"/>
    <w:rsid w:val="00BB08C2"/>
    <w:rsid w:val="00BB3E40"/>
    <w:rsid w:val="00BD0F6C"/>
    <w:rsid w:val="00BD316C"/>
    <w:rsid w:val="00BD7BEC"/>
    <w:rsid w:val="00BE099F"/>
    <w:rsid w:val="00BF29B6"/>
    <w:rsid w:val="00BF314B"/>
    <w:rsid w:val="00BF3932"/>
    <w:rsid w:val="00C03961"/>
    <w:rsid w:val="00C0511D"/>
    <w:rsid w:val="00C11777"/>
    <w:rsid w:val="00C11A55"/>
    <w:rsid w:val="00C129D8"/>
    <w:rsid w:val="00C12AEC"/>
    <w:rsid w:val="00C15FDF"/>
    <w:rsid w:val="00C22C7A"/>
    <w:rsid w:val="00C30674"/>
    <w:rsid w:val="00C36735"/>
    <w:rsid w:val="00C374E1"/>
    <w:rsid w:val="00C555A2"/>
    <w:rsid w:val="00C608A9"/>
    <w:rsid w:val="00C647A1"/>
    <w:rsid w:val="00C74E06"/>
    <w:rsid w:val="00C81E2F"/>
    <w:rsid w:val="00C930C9"/>
    <w:rsid w:val="00C94E37"/>
    <w:rsid w:val="00CA303B"/>
    <w:rsid w:val="00CB5BFF"/>
    <w:rsid w:val="00CC2587"/>
    <w:rsid w:val="00CD3134"/>
    <w:rsid w:val="00CD3C14"/>
    <w:rsid w:val="00CD4A23"/>
    <w:rsid w:val="00CE36C5"/>
    <w:rsid w:val="00CE4480"/>
    <w:rsid w:val="00CE5E3F"/>
    <w:rsid w:val="00CF6CA3"/>
    <w:rsid w:val="00D0015B"/>
    <w:rsid w:val="00D02EE4"/>
    <w:rsid w:val="00D045FF"/>
    <w:rsid w:val="00D12305"/>
    <w:rsid w:val="00D4463D"/>
    <w:rsid w:val="00D650E9"/>
    <w:rsid w:val="00D76949"/>
    <w:rsid w:val="00DA0853"/>
    <w:rsid w:val="00DA1153"/>
    <w:rsid w:val="00DB0D0E"/>
    <w:rsid w:val="00DB16C7"/>
    <w:rsid w:val="00DB39F1"/>
    <w:rsid w:val="00DB5F43"/>
    <w:rsid w:val="00DC6E57"/>
    <w:rsid w:val="00DD2BBE"/>
    <w:rsid w:val="00DD4472"/>
    <w:rsid w:val="00DD4678"/>
    <w:rsid w:val="00DE3DE7"/>
    <w:rsid w:val="00E01191"/>
    <w:rsid w:val="00E0132E"/>
    <w:rsid w:val="00E1162D"/>
    <w:rsid w:val="00E271C4"/>
    <w:rsid w:val="00E272B2"/>
    <w:rsid w:val="00E32678"/>
    <w:rsid w:val="00E3384E"/>
    <w:rsid w:val="00E37D63"/>
    <w:rsid w:val="00E41F1A"/>
    <w:rsid w:val="00E44204"/>
    <w:rsid w:val="00E47ADC"/>
    <w:rsid w:val="00E56EF4"/>
    <w:rsid w:val="00E67B60"/>
    <w:rsid w:val="00E82130"/>
    <w:rsid w:val="00E84BDC"/>
    <w:rsid w:val="00E874D6"/>
    <w:rsid w:val="00E87569"/>
    <w:rsid w:val="00E9183B"/>
    <w:rsid w:val="00E9185F"/>
    <w:rsid w:val="00EB02D3"/>
    <w:rsid w:val="00EB16BB"/>
    <w:rsid w:val="00EB24F6"/>
    <w:rsid w:val="00EB2C2D"/>
    <w:rsid w:val="00EB4ADD"/>
    <w:rsid w:val="00EC1F07"/>
    <w:rsid w:val="00EC3E6A"/>
    <w:rsid w:val="00ED3B17"/>
    <w:rsid w:val="00EE5362"/>
    <w:rsid w:val="00EF1B85"/>
    <w:rsid w:val="00EF78EF"/>
    <w:rsid w:val="00F41593"/>
    <w:rsid w:val="00F42898"/>
    <w:rsid w:val="00F62E2D"/>
    <w:rsid w:val="00F74C5C"/>
    <w:rsid w:val="00F83DB3"/>
    <w:rsid w:val="00F9711A"/>
    <w:rsid w:val="00FA7136"/>
    <w:rsid w:val="00FB31BA"/>
    <w:rsid w:val="00FB7682"/>
    <w:rsid w:val="00FC2850"/>
    <w:rsid w:val="00FD2F21"/>
    <w:rsid w:val="00FE0338"/>
    <w:rsid w:val="00FE4866"/>
    <w:rsid w:val="00FE72AA"/>
    <w:rsid w:val="00FF3215"/>
    <w:rsid w:val="00FF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."/>
  <w:listSeparator w:val=","/>
  <w14:docId w14:val="79CA65DC"/>
  <w14:defaultImageDpi w14:val="32767"/>
  <w15:docId w15:val="{AAEEF807-39C8-403B-A752-D025D3C7A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76A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6A8"/>
  </w:style>
  <w:style w:type="paragraph" w:styleId="Footer">
    <w:name w:val="footer"/>
    <w:basedOn w:val="Normal"/>
    <w:link w:val="FooterChar"/>
    <w:uiPriority w:val="99"/>
    <w:unhideWhenUsed/>
    <w:rsid w:val="00AF76A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6A8"/>
  </w:style>
  <w:style w:type="character" w:styleId="Hyperlink">
    <w:name w:val="Hyperlink"/>
    <w:basedOn w:val="DefaultParagraphFont"/>
    <w:uiPriority w:val="99"/>
    <w:unhideWhenUsed/>
    <w:rsid w:val="0095141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9514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2A1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C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C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001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01DF"/>
    <w:pPr>
      <w:ind w:left="720"/>
      <w:contextualSpacing/>
    </w:pPr>
  </w:style>
  <w:style w:type="paragraph" w:customStyle="1" w:styleId="DecimalAligned">
    <w:name w:val="Decimal Aligned"/>
    <w:basedOn w:val="Normal"/>
    <w:uiPriority w:val="40"/>
    <w:qFormat/>
    <w:rsid w:val="00221E5E"/>
    <w:pPr>
      <w:tabs>
        <w:tab w:val="decimal" w:pos="360"/>
      </w:tabs>
      <w:bidi/>
      <w:spacing w:after="200" w:line="276" w:lineRule="auto"/>
    </w:pPr>
    <w:rPr>
      <w:rFonts w:eastAsiaTheme="minorEastAsia" w:cs="Times New Roman"/>
      <w:sz w:val="22"/>
      <w:szCs w:val="22"/>
      <w:rtl/>
    </w:rPr>
  </w:style>
  <w:style w:type="paragraph" w:styleId="FootnoteText">
    <w:name w:val="footnote text"/>
    <w:basedOn w:val="Normal"/>
    <w:link w:val="FootnoteTextChar"/>
    <w:uiPriority w:val="99"/>
    <w:unhideWhenUsed/>
    <w:rsid w:val="00221E5E"/>
    <w:pPr>
      <w:bidi/>
    </w:pPr>
    <w:rPr>
      <w:rFonts w:eastAsiaTheme="minorEastAsia" w:cs="Times New Roman"/>
      <w:sz w:val="20"/>
      <w:szCs w:val="20"/>
      <w:rtl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1E5E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221E5E"/>
    <w:rPr>
      <w:i/>
      <w:iCs/>
    </w:rPr>
  </w:style>
  <w:style w:type="table" w:styleId="MediumShading2-Accent5">
    <w:name w:val="Medium Shading 2 Accent 5"/>
    <w:basedOn w:val="TableNormal"/>
    <w:uiPriority w:val="64"/>
    <w:rsid w:val="00221E5E"/>
    <w:pPr>
      <w:bidi/>
    </w:pPr>
    <w:rPr>
      <w:rFonts w:eastAsiaTheme="minorEastAsia"/>
      <w:sz w:val="22"/>
      <w:szCs w:val="22"/>
      <w:rtl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dTable4-Accent6">
    <w:name w:val="Grid Table 4 Accent 6"/>
    <w:basedOn w:val="TableNormal"/>
    <w:uiPriority w:val="49"/>
    <w:rsid w:val="00C930C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-Accent6">
    <w:name w:val="List Table 3 Accent 6"/>
    <w:basedOn w:val="TableNormal"/>
    <w:uiPriority w:val="48"/>
    <w:rsid w:val="00C930C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930C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20E1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20E1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-Accent1">
    <w:name w:val="Grid Table 1 Light Accent 1"/>
    <w:basedOn w:val="TableNormal"/>
    <w:uiPriority w:val="46"/>
    <w:rsid w:val="00520E1C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qFormat/>
    <w:rsid w:val="005F32D0"/>
    <w:pPr>
      <w:bidi/>
    </w:pPr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5F32D0"/>
    <w:rPr>
      <w:rFonts w:eastAsiaTheme="minorEastAsia"/>
      <w:sz w:val="22"/>
      <w:szCs w:val="22"/>
    </w:rPr>
  </w:style>
  <w:style w:type="paragraph" w:customStyle="1" w:styleId="msonormal0">
    <w:name w:val="msonormal"/>
    <w:basedOn w:val="Normal"/>
    <w:rsid w:val="00EF1B8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2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ajebny@ana-hona.vip" TargetMode="External"/><Relationship Id="rId13" Type="http://schemas.openxmlformats.org/officeDocument/2006/relationships/hyperlink" Target="mailto:ajebny@ana-hona.vip" TargetMode="External"/><Relationship Id="rId3" Type="http://schemas.openxmlformats.org/officeDocument/2006/relationships/image" Target="media/image9.png"/><Relationship Id="rId7" Type="http://schemas.openxmlformats.org/officeDocument/2006/relationships/hyperlink" Target="https://www.ana-hona.vip" TargetMode="External"/><Relationship Id="rId12" Type="http://schemas.openxmlformats.org/officeDocument/2006/relationships/hyperlink" Target="https://www.ana-hona.vip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11" Type="http://schemas.openxmlformats.org/officeDocument/2006/relationships/image" Target="media/image15.png"/><Relationship Id="rId5" Type="http://schemas.openxmlformats.org/officeDocument/2006/relationships/image" Target="media/image11.png"/><Relationship Id="rId10" Type="http://schemas.openxmlformats.org/officeDocument/2006/relationships/image" Target="media/image14.png"/><Relationship Id="rId4" Type="http://schemas.openxmlformats.org/officeDocument/2006/relationships/image" Target="media/image10.png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Başlık Sırası"/>
</file>

<file path=customXml/itemProps1.xml><?xml version="1.0" encoding="utf-8"?>
<ds:datastoreItem xmlns:ds="http://schemas.openxmlformats.org/officeDocument/2006/customXml" ds:itemID="{186947B8-C515-4B10-8B21-EF4EE9241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505</Words>
  <Characters>2884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Omran Nadar</dc:creator>
  <cp:lastModifiedBy>Eman Abu Hamad</cp:lastModifiedBy>
  <cp:revision>3</cp:revision>
  <cp:lastPrinted>2019-05-03T16:00:00Z</cp:lastPrinted>
  <dcterms:created xsi:type="dcterms:W3CDTF">2022-01-12T13:43:00Z</dcterms:created>
  <dcterms:modified xsi:type="dcterms:W3CDTF">2022-01-12T13:58:00Z</dcterms:modified>
</cp:coreProperties>
</file>